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C30" w:rsidRDefault="00760C30" w:rsidP="00F73421">
      <w:pPr>
        <w:pStyle w:val="NoSpacing"/>
        <w:jc w:val="center"/>
        <w:rPr>
          <w:rFonts w:ascii="Century Gothic" w:hAnsi="Century Gothic"/>
          <w:b/>
          <w:bCs/>
          <w:sz w:val="28"/>
          <w:szCs w:val="28"/>
          <w:u w:val="single"/>
          <w:lang w:val="en-US"/>
        </w:rPr>
      </w:pPr>
      <w:r>
        <w:rPr>
          <w:noProof/>
          <w:lang w:val="en-US"/>
        </w:rPr>
        <w:drawing>
          <wp:inline distT="0" distB="0" distL="0" distR="0" wp14:anchorId="134A57C4" wp14:editId="7FA50F7B">
            <wp:extent cx="5731510" cy="523875"/>
            <wp:effectExtent l="0" t="0" r="254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31510" cy="523875"/>
                    </a:xfrm>
                    <a:prstGeom prst="rect">
                      <a:avLst/>
                    </a:prstGeom>
                    <a:noFill/>
                    <a:ln>
                      <a:noFill/>
                    </a:ln>
                  </pic:spPr>
                </pic:pic>
              </a:graphicData>
            </a:graphic>
          </wp:inline>
        </w:drawing>
      </w:r>
    </w:p>
    <w:p w:rsidR="00D0600A" w:rsidRPr="00F73421" w:rsidRDefault="00F73421" w:rsidP="00F73421">
      <w:pPr>
        <w:pStyle w:val="NoSpacing"/>
        <w:jc w:val="center"/>
        <w:rPr>
          <w:rFonts w:ascii="Century Gothic" w:hAnsi="Century Gothic"/>
          <w:b/>
          <w:bCs/>
          <w:sz w:val="28"/>
          <w:szCs w:val="28"/>
          <w:u w:val="single"/>
          <w:lang w:val="en-US"/>
        </w:rPr>
      </w:pPr>
      <w:r w:rsidRPr="00F73421">
        <w:rPr>
          <w:rFonts w:ascii="Century Gothic" w:hAnsi="Century Gothic"/>
          <w:b/>
          <w:bCs/>
          <w:sz w:val="28"/>
          <w:szCs w:val="28"/>
          <w:u w:val="single"/>
          <w:lang w:val="en-US"/>
        </w:rPr>
        <w:t>COURSE SYLLABUS</w:t>
      </w:r>
    </w:p>
    <w:p w:rsidR="00F17276" w:rsidRPr="00A4622B" w:rsidRDefault="00BC60E8" w:rsidP="00CB226C">
      <w:pPr>
        <w:pStyle w:val="NoSpacing"/>
        <w:jc w:val="center"/>
        <w:rPr>
          <w:rFonts w:ascii="Century Gothic" w:hAnsi="Century Gothic"/>
          <w:b/>
          <w:bCs/>
          <w:sz w:val="28"/>
          <w:szCs w:val="28"/>
          <w:lang w:val="en-US"/>
        </w:rPr>
      </w:pPr>
      <w:r>
        <w:rPr>
          <w:rFonts w:ascii="Century Gothic" w:hAnsi="Century Gothic"/>
          <w:b/>
          <w:bCs/>
          <w:sz w:val="28"/>
          <w:szCs w:val="28"/>
          <w:lang w:val="en-US"/>
        </w:rPr>
        <w:t>BS-</w:t>
      </w:r>
      <w:r w:rsidR="00CB226C" w:rsidRPr="00A4622B">
        <w:rPr>
          <w:rFonts w:ascii="Century Gothic" w:hAnsi="Century Gothic"/>
          <w:b/>
          <w:bCs/>
          <w:sz w:val="28"/>
          <w:szCs w:val="28"/>
          <w:lang w:val="en-US"/>
        </w:rPr>
        <w:t xml:space="preserve"> English</w:t>
      </w:r>
    </w:p>
    <w:p w:rsidR="00CB226C" w:rsidRDefault="00CB226C" w:rsidP="00CB226C">
      <w:pPr>
        <w:pStyle w:val="NoSpacing"/>
        <w:jc w:val="center"/>
        <w:rPr>
          <w:rFonts w:ascii="Century Gothic" w:hAnsi="Century Gothic"/>
          <w:b/>
          <w:bCs/>
          <w:sz w:val="28"/>
          <w:szCs w:val="28"/>
          <w:lang w:val="en-US"/>
        </w:rPr>
      </w:pPr>
      <w:r w:rsidRPr="00A4622B">
        <w:rPr>
          <w:rFonts w:ascii="Century Gothic" w:hAnsi="Century Gothic"/>
          <w:b/>
          <w:bCs/>
          <w:sz w:val="28"/>
          <w:szCs w:val="28"/>
          <w:lang w:val="en-US"/>
        </w:rPr>
        <w:t>2</w:t>
      </w:r>
      <w:r w:rsidRPr="00A4622B">
        <w:rPr>
          <w:rFonts w:ascii="Century Gothic" w:hAnsi="Century Gothic"/>
          <w:b/>
          <w:bCs/>
          <w:sz w:val="28"/>
          <w:szCs w:val="28"/>
          <w:vertAlign w:val="superscript"/>
          <w:lang w:val="en-US"/>
        </w:rPr>
        <w:t>nd</w:t>
      </w:r>
      <w:r w:rsidRPr="00A4622B">
        <w:rPr>
          <w:rFonts w:ascii="Century Gothic" w:hAnsi="Century Gothic"/>
          <w:b/>
          <w:bCs/>
          <w:sz w:val="28"/>
          <w:szCs w:val="28"/>
          <w:lang w:val="en-US"/>
        </w:rPr>
        <w:t xml:space="preserve"> Semester</w:t>
      </w:r>
    </w:p>
    <w:p w:rsidR="00CB226C" w:rsidRPr="0068540F" w:rsidRDefault="00CB226C" w:rsidP="00CB226C">
      <w:pPr>
        <w:pStyle w:val="NoSpacing"/>
        <w:jc w:val="center"/>
        <w:rPr>
          <w:rFonts w:ascii="Bookman Old Style" w:hAnsi="Bookman Old Style"/>
          <w:b/>
          <w:bCs/>
          <w:sz w:val="24"/>
          <w:szCs w:val="24"/>
          <w:lang w:val="en-US"/>
        </w:rPr>
      </w:pPr>
    </w:p>
    <w:tbl>
      <w:tblPr>
        <w:tblStyle w:val="TableGrid"/>
        <w:tblW w:w="0" w:type="auto"/>
        <w:tblLook w:val="04A0" w:firstRow="1" w:lastRow="0" w:firstColumn="1" w:lastColumn="0" w:noHBand="0" w:noVBand="1"/>
      </w:tblPr>
      <w:tblGrid>
        <w:gridCol w:w="2405"/>
        <w:gridCol w:w="3402"/>
        <w:gridCol w:w="1843"/>
        <w:gridCol w:w="1366"/>
      </w:tblGrid>
      <w:tr w:rsidR="00CB226C" w:rsidRPr="0068540F" w:rsidTr="00A715B1">
        <w:tc>
          <w:tcPr>
            <w:tcW w:w="2405" w:type="dxa"/>
          </w:tcPr>
          <w:p w:rsidR="00CB226C" w:rsidRPr="0068540F" w:rsidRDefault="00CB226C" w:rsidP="005957AF">
            <w:pPr>
              <w:rPr>
                <w:rFonts w:ascii="Bookman Old Style" w:hAnsi="Bookman Old Style"/>
                <w:b/>
                <w:bCs/>
                <w:lang w:val="en-US"/>
              </w:rPr>
            </w:pPr>
            <w:r w:rsidRPr="0068540F">
              <w:rPr>
                <w:rFonts w:ascii="Bookman Old Style" w:hAnsi="Bookman Old Style"/>
                <w:b/>
                <w:bCs/>
                <w:lang w:val="en-US"/>
              </w:rPr>
              <w:t>Couse Title</w:t>
            </w:r>
          </w:p>
        </w:tc>
        <w:tc>
          <w:tcPr>
            <w:tcW w:w="3402" w:type="dxa"/>
          </w:tcPr>
          <w:p w:rsidR="00CB226C" w:rsidRPr="0068540F" w:rsidRDefault="009E59B4" w:rsidP="005957AF">
            <w:pPr>
              <w:pStyle w:val="Default"/>
              <w:rPr>
                <w:rFonts w:ascii="Bookman Old Style" w:hAnsi="Bookman Old Style"/>
                <w:sz w:val="22"/>
                <w:szCs w:val="22"/>
                <w:lang w:val="en-US"/>
              </w:rPr>
            </w:pPr>
            <w:r w:rsidRPr="0068540F">
              <w:rPr>
                <w:rFonts w:ascii="Bookman Old Style" w:hAnsi="Bookman Old Style"/>
                <w:sz w:val="20"/>
                <w:szCs w:val="20"/>
              </w:rPr>
              <w:t>English II: Composition Writing</w:t>
            </w:r>
            <w:r w:rsidR="00A80ED7" w:rsidRPr="0068540F">
              <w:rPr>
                <w:rFonts w:ascii="Bookman Old Style" w:hAnsi="Bookman Old Style"/>
                <w:sz w:val="20"/>
                <w:szCs w:val="20"/>
                <w:lang w:val="en-US"/>
              </w:rPr>
              <w:t xml:space="preserve"> and Reading</w:t>
            </w:r>
          </w:p>
        </w:tc>
        <w:tc>
          <w:tcPr>
            <w:tcW w:w="1843" w:type="dxa"/>
          </w:tcPr>
          <w:p w:rsidR="00CB226C" w:rsidRPr="0068540F" w:rsidRDefault="00CB226C" w:rsidP="005957AF">
            <w:pPr>
              <w:rPr>
                <w:rFonts w:ascii="Bookman Old Style" w:hAnsi="Bookman Old Style"/>
                <w:b/>
                <w:bCs/>
                <w:lang w:val="en-US"/>
              </w:rPr>
            </w:pPr>
            <w:r w:rsidRPr="0068540F">
              <w:rPr>
                <w:rFonts w:ascii="Bookman Old Style" w:hAnsi="Bookman Old Style"/>
                <w:b/>
                <w:bCs/>
                <w:lang w:val="en-US"/>
              </w:rPr>
              <w:t>Credit Hours</w:t>
            </w:r>
          </w:p>
        </w:tc>
        <w:tc>
          <w:tcPr>
            <w:tcW w:w="1366" w:type="dxa"/>
          </w:tcPr>
          <w:p w:rsidR="00CB226C" w:rsidRPr="0068540F" w:rsidRDefault="00CB226C" w:rsidP="005957AF">
            <w:pPr>
              <w:rPr>
                <w:rFonts w:ascii="Bookman Old Style" w:hAnsi="Bookman Old Style"/>
                <w:lang w:val="en-US"/>
              </w:rPr>
            </w:pPr>
            <w:r w:rsidRPr="0068540F">
              <w:rPr>
                <w:rFonts w:ascii="Bookman Old Style" w:hAnsi="Bookman Old Style"/>
                <w:lang w:val="en-US"/>
              </w:rPr>
              <w:t>3</w:t>
            </w:r>
          </w:p>
        </w:tc>
      </w:tr>
      <w:tr w:rsidR="00375447" w:rsidRPr="0068540F" w:rsidTr="00A715B1">
        <w:tc>
          <w:tcPr>
            <w:tcW w:w="2405" w:type="dxa"/>
          </w:tcPr>
          <w:p w:rsidR="00375447" w:rsidRPr="0068540F" w:rsidRDefault="00375447" w:rsidP="00375447">
            <w:pPr>
              <w:rPr>
                <w:rFonts w:ascii="Bookman Old Style" w:hAnsi="Bookman Old Style"/>
                <w:b/>
                <w:bCs/>
                <w:lang w:val="en-US"/>
              </w:rPr>
            </w:pPr>
            <w:r w:rsidRPr="0068540F">
              <w:rPr>
                <w:rFonts w:ascii="Bookman Old Style" w:hAnsi="Bookman Old Style"/>
                <w:b/>
                <w:bCs/>
                <w:lang w:val="en-US"/>
              </w:rPr>
              <w:t>Course Instructor</w:t>
            </w:r>
          </w:p>
        </w:tc>
        <w:tc>
          <w:tcPr>
            <w:tcW w:w="3402" w:type="dxa"/>
          </w:tcPr>
          <w:p w:rsidR="00375447" w:rsidRPr="0068540F" w:rsidRDefault="001B21AB" w:rsidP="00375447">
            <w:pPr>
              <w:rPr>
                <w:rFonts w:ascii="Bookman Old Style" w:hAnsi="Bookman Old Style"/>
                <w:lang w:val="en-US"/>
              </w:rPr>
            </w:pPr>
            <w:proofErr w:type="spellStart"/>
            <w:r w:rsidRPr="0068540F">
              <w:rPr>
                <w:rFonts w:ascii="Bookman Old Style" w:hAnsi="Bookman Old Style"/>
                <w:lang w:val="en-US"/>
              </w:rPr>
              <w:t>Shafiq</w:t>
            </w:r>
            <w:proofErr w:type="spellEnd"/>
            <w:r w:rsidRPr="0068540F">
              <w:rPr>
                <w:rFonts w:ascii="Bookman Old Style" w:hAnsi="Bookman Old Style"/>
                <w:lang w:val="en-US"/>
              </w:rPr>
              <w:t xml:space="preserve"> Ahmad</w:t>
            </w:r>
          </w:p>
        </w:tc>
        <w:tc>
          <w:tcPr>
            <w:tcW w:w="1843" w:type="dxa"/>
          </w:tcPr>
          <w:p w:rsidR="00375447" w:rsidRPr="0068540F" w:rsidRDefault="00375447" w:rsidP="00375447">
            <w:pPr>
              <w:rPr>
                <w:rFonts w:ascii="Bookman Old Style" w:hAnsi="Bookman Old Style"/>
                <w:b/>
                <w:bCs/>
                <w:lang w:val="en-US"/>
              </w:rPr>
            </w:pPr>
            <w:r w:rsidRPr="0068540F">
              <w:rPr>
                <w:rFonts w:ascii="Bookman Old Style" w:hAnsi="Bookman Old Style"/>
                <w:b/>
                <w:bCs/>
                <w:lang w:val="en-US"/>
              </w:rPr>
              <w:t>Course Code</w:t>
            </w:r>
          </w:p>
        </w:tc>
        <w:tc>
          <w:tcPr>
            <w:tcW w:w="1366" w:type="dxa"/>
          </w:tcPr>
          <w:p w:rsidR="00375447" w:rsidRPr="0068540F" w:rsidRDefault="009E59B4" w:rsidP="00375447">
            <w:pPr>
              <w:rPr>
                <w:rFonts w:ascii="Bookman Old Style" w:hAnsi="Bookman Old Style"/>
                <w:lang w:val="en-US"/>
              </w:rPr>
            </w:pPr>
            <w:r w:rsidRPr="0068540F">
              <w:rPr>
                <w:rFonts w:ascii="Bookman Old Style" w:hAnsi="Bookman Old Style"/>
                <w:sz w:val="20"/>
                <w:szCs w:val="20"/>
              </w:rPr>
              <w:t>ELL104</w:t>
            </w:r>
          </w:p>
        </w:tc>
      </w:tr>
    </w:tbl>
    <w:p w:rsidR="00CB226C" w:rsidRPr="0068540F" w:rsidRDefault="00CB226C">
      <w:pPr>
        <w:rPr>
          <w:rFonts w:ascii="Bookman Old Style" w:hAnsi="Bookman Old Style"/>
          <w:lang w:val="en-US"/>
        </w:rPr>
      </w:pPr>
    </w:p>
    <w:p w:rsidR="009E59B4" w:rsidRPr="0068540F" w:rsidRDefault="009E59B4" w:rsidP="009E59B4">
      <w:pPr>
        <w:autoSpaceDE w:val="0"/>
        <w:autoSpaceDN w:val="0"/>
        <w:adjustRightInd w:val="0"/>
        <w:spacing w:after="0" w:line="240" w:lineRule="auto"/>
        <w:jc w:val="both"/>
        <w:rPr>
          <w:rFonts w:ascii="Bookman Old Style" w:hAnsi="Bookman Old Style" w:cs="Arial"/>
          <w:color w:val="000000"/>
          <w:u w:val="single"/>
        </w:rPr>
      </w:pPr>
      <w:r w:rsidRPr="0068540F">
        <w:rPr>
          <w:rFonts w:ascii="Bookman Old Style" w:hAnsi="Bookman Old Style" w:cs="Arial"/>
          <w:b/>
          <w:bCs/>
          <w:color w:val="000000"/>
          <w:u w:val="single"/>
        </w:rPr>
        <w:t xml:space="preserve">Course Description: </w:t>
      </w:r>
    </w:p>
    <w:p w:rsidR="009E59B4" w:rsidRPr="0068540F" w:rsidRDefault="009E59B4" w:rsidP="00760C30">
      <w:pPr>
        <w:spacing w:line="360" w:lineRule="auto"/>
        <w:ind w:firstLine="720"/>
        <w:jc w:val="both"/>
        <w:rPr>
          <w:rFonts w:ascii="Bookman Old Style" w:hAnsi="Bookman Old Style"/>
          <w:sz w:val="24"/>
          <w:szCs w:val="24"/>
          <w:lang w:val="en-US"/>
        </w:rPr>
      </w:pPr>
      <w:r w:rsidRPr="0068540F">
        <w:rPr>
          <w:rFonts w:ascii="Bookman Old Style" w:hAnsi="Bookman Old Style" w:cs="Arial"/>
        </w:rPr>
        <w:t>The course focuses on the basic strategies of composition</w:t>
      </w:r>
      <w:r w:rsidR="006B4ABA" w:rsidRPr="0068540F">
        <w:rPr>
          <w:rFonts w:ascii="Bookman Old Style" w:hAnsi="Bookman Old Style" w:cs="Arial"/>
          <w:lang w:val="en-US"/>
        </w:rPr>
        <w:t>,</w:t>
      </w:r>
      <w:r w:rsidRPr="0068540F">
        <w:rPr>
          <w:rFonts w:ascii="Bookman Old Style" w:hAnsi="Bookman Old Style" w:cs="Arial"/>
        </w:rPr>
        <w:t xml:space="preserve"> writing skills</w:t>
      </w:r>
      <w:r w:rsidR="006B4ABA" w:rsidRPr="0068540F">
        <w:rPr>
          <w:rFonts w:ascii="Bookman Old Style" w:hAnsi="Bookman Old Style" w:cs="Arial"/>
          <w:lang w:val="en-US"/>
        </w:rPr>
        <w:t xml:space="preserve"> </w:t>
      </w:r>
      <w:r w:rsidR="006B4ABA" w:rsidRPr="0068540F">
        <w:rPr>
          <w:rFonts w:ascii="Bookman Old Style" w:hAnsi="Bookman Old Style" w:cs="Arial"/>
        </w:rPr>
        <w:t>and</w:t>
      </w:r>
      <w:r w:rsidR="006B4ABA" w:rsidRPr="0068540F">
        <w:rPr>
          <w:rFonts w:ascii="Bookman Old Style" w:hAnsi="Bookman Old Style" w:cs="Arial"/>
          <w:lang w:val="en-US"/>
        </w:rPr>
        <w:t xml:space="preserve"> reading skills</w:t>
      </w:r>
      <w:r w:rsidRPr="0068540F">
        <w:rPr>
          <w:rFonts w:ascii="Bookman Old Style" w:hAnsi="Bookman Old Style" w:cs="Arial"/>
        </w:rPr>
        <w:t>. Good writing skills not only help students obtain good grades but also optimize their chances to excel in professional life. The course</w:t>
      </w:r>
      <w:r w:rsidRPr="0068540F">
        <w:rPr>
          <w:rFonts w:ascii="Bookman Old Style" w:hAnsi="Bookman Old Style" w:cs="Arial"/>
          <w:lang w:val="en-US"/>
        </w:rPr>
        <w:t xml:space="preserve"> </w:t>
      </w:r>
      <w:r w:rsidRPr="0068540F">
        <w:rPr>
          <w:rFonts w:ascii="Bookman Old Style" w:hAnsi="Bookman Old Style"/>
        </w:rPr>
        <w:t>includes modes of collecting information and arranging it in appropriate manner such as chronological order, cause and effect, compare and contrast, general to specific etc. It enables the students to write, edit, rewrite, redraft and proofread their own document for writing effective compositions. Because of the use of a significant amount of written communication on daily basis, sharp writing skills have always been valued highly in academic as well as professional spheres.</w:t>
      </w:r>
    </w:p>
    <w:p w:rsidR="00F17276" w:rsidRPr="0068540F" w:rsidRDefault="00F17276" w:rsidP="00F17276">
      <w:pPr>
        <w:pStyle w:val="Default"/>
        <w:rPr>
          <w:rFonts w:ascii="Bookman Old Style" w:hAnsi="Bookman Old Style"/>
          <w:sz w:val="22"/>
          <w:szCs w:val="22"/>
          <w:u w:val="single"/>
        </w:rPr>
      </w:pPr>
      <w:r w:rsidRPr="0068540F">
        <w:rPr>
          <w:rFonts w:ascii="Bookman Old Style" w:hAnsi="Bookman Old Style"/>
          <w:b/>
          <w:bCs/>
          <w:sz w:val="22"/>
          <w:szCs w:val="22"/>
          <w:u w:val="single"/>
        </w:rPr>
        <w:t>Course Objectives</w:t>
      </w:r>
      <w:r w:rsidR="00E401BA" w:rsidRPr="0068540F">
        <w:rPr>
          <w:rFonts w:ascii="Bookman Old Style" w:hAnsi="Bookman Old Style"/>
          <w:b/>
          <w:bCs/>
          <w:sz w:val="22"/>
          <w:szCs w:val="22"/>
          <w:u w:val="single"/>
          <w:lang w:val="en-US"/>
        </w:rPr>
        <w:t>:</w:t>
      </w:r>
      <w:r w:rsidRPr="0068540F">
        <w:rPr>
          <w:rFonts w:ascii="Bookman Old Style" w:hAnsi="Bookman Old Style"/>
          <w:b/>
          <w:bCs/>
          <w:sz w:val="22"/>
          <w:szCs w:val="22"/>
          <w:u w:val="single"/>
        </w:rPr>
        <w:t xml:space="preserve"> </w:t>
      </w:r>
    </w:p>
    <w:p w:rsidR="009E59B4" w:rsidRPr="0068540F" w:rsidRDefault="009E59B4" w:rsidP="009E59B4">
      <w:pPr>
        <w:pStyle w:val="Default"/>
        <w:rPr>
          <w:rFonts w:ascii="Bookman Old Style" w:hAnsi="Bookman Old Style"/>
          <w:sz w:val="22"/>
          <w:szCs w:val="22"/>
        </w:rPr>
      </w:pPr>
      <w:r w:rsidRPr="0068540F">
        <w:rPr>
          <w:rFonts w:ascii="Bookman Old Style" w:hAnsi="Bookman Old Style"/>
          <w:sz w:val="22"/>
          <w:szCs w:val="22"/>
        </w:rPr>
        <w:t xml:space="preserve">This course aims to: </w:t>
      </w:r>
    </w:p>
    <w:p w:rsidR="009E59B4" w:rsidRPr="0068540F" w:rsidRDefault="009E59B4" w:rsidP="009E59B4">
      <w:pPr>
        <w:pStyle w:val="Default"/>
        <w:numPr>
          <w:ilvl w:val="0"/>
          <w:numId w:val="3"/>
        </w:numPr>
        <w:spacing w:after="47"/>
        <w:rPr>
          <w:rFonts w:ascii="Bookman Old Style" w:hAnsi="Bookman Old Style"/>
          <w:sz w:val="22"/>
          <w:szCs w:val="22"/>
        </w:rPr>
      </w:pPr>
      <w:r w:rsidRPr="0068540F">
        <w:rPr>
          <w:rFonts w:ascii="Bookman Old Style" w:hAnsi="Bookman Old Style"/>
          <w:sz w:val="22"/>
          <w:szCs w:val="22"/>
        </w:rPr>
        <w:t xml:space="preserve">assist students identify the audience, message, and the purpose of writing </w:t>
      </w:r>
    </w:p>
    <w:p w:rsidR="009E59B4" w:rsidRPr="0068540F" w:rsidRDefault="009E59B4" w:rsidP="009E59B4">
      <w:pPr>
        <w:pStyle w:val="Default"/>
        <w:numPr>
          <w:ilvl w:val="0"/>
          <w:numId w:val="3"/>
        </w:numPr>
        <w:spacing w:after="47"/>
        <w:rPr>
          <w:rFonts w:ascii="Bookman Old Style" w:hAnsi="Bookman Old Style"/>
          <w:sz w:val="22"/>
          <w:szCs w:val="22"/>
        </w:rPr>
      </w:pPr>
      <w:r w:rsidRPr="0068540F">
        <w:rPr>
          <w:rFonts w:ascii="Bookman Old Style" w:hAnsi="Bookman Old Style"/>
          <w:sz w:val="22"/>
          <w:szCs w:val="22"/>
        </w:rPr>
        <w:t xml:space="preserve">develop rhetorical knowledge and critical thinking </w:t>
      </w:r>
    </w:p>
    <w:p w:rsidR="009E59B4" w:rsidRPr="0068540F" w:rsidRDefault="009E59B4" w:rsidP="009E59B4">
      <w:pPr>
        <w:pStyle w:val="Default"/>
        <w:numPr>
          <w:ilvl w:val="0"/>
          <w:numId w:val="3"/>
        </w:numPr>
        <w:spacing w:after="47"/>
        <w:rPr>
          <w:rFonts w:ascii="Bookman Old Style" w:hAnsi="Bookman Old Style"/>
          <w:sz w:val="22"/>
          <w:szCs w:val="22"/>
        </w:rPr>
      </w:pPr>
      <w:r w:rsidRPr="0068540F">
        <w:rPr>
          <w:rFonts w:ascii="Bookman Old Style" w:hAnsi="Bookman Old Style"/>
          <w:sz w:val="22"/>
          <w:szCs w:val="22"/>
        </w:rPr>
        <w:t xml:space="preserve">enable them to express themselves in a variety of writing styles </w:t>
      </w:r>
    </w:p>
    <w:p w:rsidR="009E59B4" w:rsidRPr="0068540F" w:rsidRDefault="009E59B4" w:rsidP="009E59B4">
      <w:pPr>
        <w:pStyle w:val="Default"/>
        <w:numPr>
          <w:ilvl w:val="0"/>
          <w:numId w:val="3"/>
        </w:numPr>
        <w:spacing w:after="47"/>
        <w:rPr>
          <w:rFonts w:ascii="Bookman Old Style" w:hAnsi="Bookman Old Style"/>
          <w:sz w:val="22"/>
          <w:szCs w:val="22"/>
        </w:rPr>
      </w:pPr>
      <w:r w:rsidRPr="0068540F">
        <w:rPr>
          <w:rFonts w:ascii="Bookman Old Style" w:hAnsi="Bookman Old Style"/>
          <w:sz w:val="22"/>
          <w:szCs w:val="22"/>
        </w:rPr>
        <w:t xml:space="preserve">help students write well organized academic texts including examination answers with topic statement and supporting details. </w:t>
      </w:r>
    </w:p>
    <w:p w:rsidR="006B4ABA" w:rsidRPr="0068540F" w:rsidRDefault="009E59B4" w:rsidP="009E59B4">
      <w:pPr>
        <w:pStyle w:val="Default"/>
        <w:numPr>
          <w:ilvl w:val="0"/>
          <w:numId w:val="3"/>
        </w:numPr>
        <w:rPr>
          <w:rFonts w:ascii="Bookman Old Style" w:hAnsi="Bookman Old Style"/>
          <w:sz w:val="22"/>
          <w:szCs w:val="22"/>
        </w:rPr>
      </w:pPr>
      <w:r w:rsidRPr="0068540F">
        <w:rPr>
          <w:rFonts w:ascii="Bookman Old Style" w:hAnsi="Bookman Old Style"/>
          <w:sz w:val="22"/>
          <w:szCs w:val="22"/>
        </w:rPr>
        <w:t>make students write argumentative essays and course assignments</w:t>
      </w:r>
    </w:p>
    <w:p w:rsidR="009E59B4" w:rsidRPr="0068540F" w:rsidRDefault="006B4ABA" w:rsidP="009E59B4">
      <w:pPr>
        <w:pStyle w:val="Default"/>
        <w:numPr>
          <w:ilvl w:val="0"/>
          <w:numId w:val="3"/>
        </w:numPr>
        <w:rPr>
          <w:rFonts w:ascii="Bookman Old Style" w:hAnsi="Bookman Old Style"/>
          <w:sz w:val="22"/>
          <w:szCs w:val="22"/>
        </w:rPr>
      </w:pPr>
      <w:r w:rsidRPr="0068540F">
        <w:rPr>
          <w:rFonts w:ascii="Bookman Old Style" w:hAnsi="Bookman Old Style"/>
          <w:sz w:val="22"/>
          <w:szCs w:val="22"/>
          <w:lang w:val="en-US"/>
        </w:rPr>
        <w:t>Skills for effective reading</w:t>
      </w:r>
      <w:r w:rsidR="009E59B4" w:rsidRPr="0068540F">
        <w:rPr>
          <w:rFonts w:ascii="Bookman Old Style" w:hAnsi="Bookman Old Style"/>
          <w:sz w:val="22"/>
          <w:szCs w:val="22"/>
        </w:rPr>
        <w:t xml:space="preserve"> </w:t>
      </w:r>
    </w:p>
    <w:p w:rsidR="009E59B4" w:rsidRPr="0068540F" w:rsidRDefault="009E59B4" w:rsidP="009E59B4">
      <w:pPr>
        <w:pStyle w:val="Default"/>
        <w:rPr>
          <w:rFonts w:ascii="Bookman Old Style" w:hAnsi="Bookman Old Style"/>
          <w:sz w:val="22"/>
          <w:szCs w:val="22"/>
        </w:rPr>
      </w:pPr>
    </w:p>
    <w:p w:rsidR="009E59B4" w:rsidRPr="0068540F" w:rsidRDefault="009E59B4" w:rsidP="009E59B4">
      <w:pPr>
        <w:pStyle w:val="Default"/>
        <w:rPr>
          <w:rFonts w:ascii="Bookman Old Style" w:hAnsi="Bookman Old Style"/>
          <w:sz w:val="22"/>
          <w:szCs w:val="22"/>
          <w:u w:val="single"/>
        </w:rPr>
      </w:pPr>
      <w:r w:rsidRPr="0068540F">
        <w:rPr>
          <w:rFonts w:ascii="Bookman Old Style" w:hAnsi="Bookman Old Style"/>
          <w:b/>
          <w:bCs/>
          <w:sz w:val="22"/>
          <w:szCs w:val="22"/>
          <w:u w:val="single"/>
        </w:rPr>
        <w:t xml:space="preserve">Course outcome: </w:t>
      </w:r>
    </w:p>
    <w:p w:rsidR="009E59B4" w:rsidRPr="0068540F" w:rsidRDefault="009E59B4" w:rsidP="009E59B4">
      <w:pPr>
        <w:pStyle w:val="Default"/>
        <w:rPr>
          <w:rFonts w:ascii="Bookman Old Style" w:hAnsi="Bookman Old Style"/>
          <w:sz w:val="22"/>
          <w:szCs w:val="22"/>
        </w:rPr>
      </w:pPr>
      <w:r w:rsidRPr="0068540F">
        <w:rPr>
          <w:rFonts w:ascii="Bookman Old Style" w:hAnsi="Bookman Old Style"/>
          <w:sz w:val="22"/>
          <w:szCs w:val="22"/>
        </w:rPr>
        <w:t xml:space="preserve">By the end of the course, students are expected to: </w:t>
      </w:r>
    </w:p>
    <w:p w:rsidR="009E59B4" w:rsidRPr="0068540F" w:rsidRDefault="009E59B4" w:rsidP="009E59B4">
      <w:pPr>
        <w:pStyle w:val="Default"/>
        <w:numPr>
          <w:ilvl w:val="0"/>
          <w:numId w:val="3"/>
        </w:numPr>
        <w:spacing w:after="30"/>
        <w:rPr>
          <w:rFonts w:ascii="Bookman Old Style" w:hAnsi="Bookman Old Style"/>
          <w:sz w:val="22"/>
          <w:szCs w:val="22"/>
        </w:rPr>
      </w:pPr>
      <w:r w:rsidRPr="0068540F">
        <w:rPr>
          <w:rFonts w:ascii="Bookman Old Style" w:hAnsi="Bookman Old Style"/>
          <w:sz w:val="22"/>
          <w:szCs w:val="22"/>
        </w:rPr>
        <w:t xml:space="preserve">use different mechanics of writing to produce various types of compositions effectively keeping in view the purpose and the audience </w:t>
      </w:r>
    </w:p>
    <w:p w:rsidR="009E59B4" w:rsidRPr="0068540F" w:rsidRDefault="006B4ABA" w:rsidP="009E59B4">
      <w:pPr>
        <w:pStyle w:val="Default"/>
        <w:numPr>
          <w:ilvl w:val="0"/>
          <w:numId w:val="3"/>
        </w:numPr>
        <w:spacing w:after="30"/>
        <w:rPr>
          <w:rFonts w:ascii="Bookman Old Style" w:hAnsi="Bookman Old Style"/>
          <w:sz w:val="22"/>
          <w:szCs w:val="22"/>
        </w:rPr>
      </w:pPr>
      <w:r w:rsidRPr="0068540F">
        <w:rPr>
          <w:rFonts w:ascii="Bookman Old Style" w:hAnsi="Bookman Old Style" w:cs="Times New Roman"/>
          <w:sz w:val="22"/>
          <w:szCs w:val="22"/>
          <w:lang w:val="en-US"/>
        </w:rPr>
        <w:t xml:space="preserve">to </w:t>
      </w:r>
      <w:proofErr w:type="spellStart"/>
      <w:r w:rsidRPr="0068540F">
        <w:rPr>
          <w:rFonts w:ascii="Bookman Old Style" w:hAnsi="Bookman Old Style" w:cs="Times New Roman"/>
          <w:sz w:val="22"/>
          <w:szCs w:val="22"/>
          <w:lang w:val="en-US"/>
        </w:rPr>
        <w:t>d</w:t>
      </w:r>
      <w:r w:rsidR="009E59B4" w:rsidRPr="0068540F">
        <w:rPr>
          <w:rFonts w:ascii="Bookman Old Style" w:hAnsi="Bookman Old Style"/>
          <w:sz w:val="22"/>
          <w:szCs w:val="22"/>
        </w:rPr>
        <w:t>emonstrate</w:t>
      </w:r>
      <w:proofErr w:type="spellEnd"/>
      <w:r w:rsidR="009E59B4" w:rsidRPr="0068540F">
        <w:rPr>
          <w:rFonts w:ascii="Bookman Old Style" w:hAnsi="Bookman Old Style"/>
          <w:sz w:val="22"/>
          <w:szCs w:val="22"/>
        </w:rPr>
        <w:t xml:space="preserve"> rhetorical knowledge </w:t>
      </w:r>
    </w:p>
    <w:p w:rsidR="009E59B4" w:rsidRPr="0068540F" w:rsidRDefault="006B4ABA" w:rsidP="00867EF7">
      <w:pPr>
        <w:pStyle w:val="Default"/>
        <w:numPr>
          <w:ilvl w:val="0"/>
          <w:numId w:val="3"/>
        </w:numPr>
        <w:rPr>
          <w:rFonts w:ascii="Bookman Old Style" w:hAnsi="Bookman Old Style"/>
          <w:sz w:val="22"/>
          <w:szCs w:val="22"/>
        </w:rPr>
      </w:pPr>
      <w:r w:rsidRPr="0068540F">
        <w:rPr>
          <w:rFonts w:ascii="Bookman Old Style" w:hAnsi="Bookman Old Style"/>
          <w:sz w:val="22"/>
          <w:szCs w:val="22"/>
          <w:lang w:val="en-US"/>
        </w:rPr>
        <w:t xml:space="preserve">to </w:t>
      </w:r>
      <w:proofErr w:type="spellStart"/>
      <w:r w:rsidRPr="0068540F">
        <w:rPr>
          <w:rFonts w:ascii="Bookman Old Style" w:hAnsi="Bookman Old Style"/>
          <w:sz w:val="22"/>
          <w:szCs w:val="22"/>
          <w:lang w:val="en-US"/>
        </w:rPr>
        <w:t>d</w:t>
      </w:r>
      <w:r w:rsidR="009E59B4" w:rsidRPr="0068540F">
        <w:rPr>
          <w:rFonts w:ascii="Bookman Old Style" w:hAnsi="Bookman Old Style"/>
          <w:sz w:val="22"/>
          <w:szCs w:val="22"/>
        </w:rPr>
        <w:t>emonstrate</w:t>
      </w:r>
      <w:proofErr w:type="spellEnd"/>
      <w:r w:rsidR="009E59B4" w:rsidRPr="0068540F">
        <w:rPr>
          <w:rFonts w:ascii="Bookman Old Style" w:hAnsi="Bookman Old Style"/>
          <w:sz w:val="22"/>
          <w:szCs w:val="22"/>
        </w:rPr>
        <w:t xml:space="preserve"> critical thinking in well-organized forms of academic texts </w:t>
      </w:r>
    </w:p>
    <w:p w:rsidR="009E59B4" w:rsidRPr="0068540F" w:rsidRDefault="006B4ABA" w:rsidP="0069324B">
      <w:pPr>
        <w:pStyle w:val="Default"/>
        <w:numPr>
          <w:ilvl w:val="0"/>
          <w:numId w:val="3"/>
        </w:numPr>
        <w:rPr>
          <w:rFonts w:ascii="Bookman Old Style" w:hAnsi="Bookman Old Style"/>
          <w:sz w:val="22"/>
          <w:szCs w:val="22"/>
        </w:rPr>
      </w:pPr>
      <w:r w:rsidRPr="0068540F">
        <w:rPr>
          <w:rFonts w:ascii="Bookman Old Style" w:hAnsi="Bookman Old Style"/>
          <w:sz w:val="22"/>
          <w:szCs w:val="22"/>
          <w:lang w:val="en-US"/>
        </w:rPr>
        <w:t>To comprehend the text with good reading skills</w:t>
      </w:r>
      <w:r w:rsidR="009E59B4" w:rsidRPr="0068540F">
        <w:rPr>
          <w:rFonts w:ascii="Bookman Old Style" w:hAnsi="Bookman Old Style"/>
          <w:b/>
          <w:bCs/>
        </w:rPr>
        <w:t xml:space="preserve"> </w:t>
      </w:r>
    </w:p>
    <w:p w:rsidR="005829B4" w:rsidRDefault="005829B4" w:rsidP="009E59B4">
      <w:pPr>
        <w:rPr>
          <w:rFonts w:ascii="Bookman Old Style" w:hAnsi="Bookman Old Style"/>
          <w:b/>
          <w:bCs/>
          <w:lang w:val="en-US"/>
        </w:rPr>
      </w:pPr>
    </w:p>
    <w:p w:rsidR="009E59B4" w:rsidRPr="0068540F" w:rsidRDefault="00CB226C" w:rsidP="009E59B4">
      <w:pPr>
        <w:rPr>
          <w:rFonts w:ascii="Bookman Old Style" w:hAnsi="Bookman Old Style"/>
          <w:b/>
          <w:bCs/>
        </w:rPr>
      </w:pPr>
      <w:bookmarkStart w:id="0" w:name="_GoBack"/>
      <w:bookmarkEnd w:id="0"/>
      <w:r w:rsidRPr="0068540F">
        <w:rPr>
          <w:rFonts w:ascii="Bookman Old Style" w:hAnsi="Bookman Old Style"/>
          <w:b/>
          <w:bCs/>
        </w:rPr>
        <w:t>Course Contents</w:t>
      </w:r>
    </w:p>
    <w:tbl>
      <w:tblPr>
        <w:tblStyle w:val="LightShading"/>
        <w:tblW w:w="5000" w:type="pct"/>
        <w:tblLook w:val="04A0" w:firstRow="1" w:lastRow="0" w:firstColumn="1" w:lastColumn="0" w:noHBand="0" w:noVBand="1"/>
      </w:tblPr>
      <w:tblGrid>
        <w:gridCol w:w="1479"/>
        <w:gridCol w:w="7763"/>
      </w:tblGrid>
      <w:tr w:rsidR="00F50798" w:rsidRPr="0068540F" w:rsidTr="008654E6">
        <w:trPr>
          <w:cnfStyle w:val="100000000000" w:firstRow="1" w:lastRow="0" w:firstColumn="0" w:lastColumn="0" w:oddVBand="0" w:evenVBand="0" w:oddHBand="0"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800" w:type="pct"/>
          </w:tcPr>
          <w:p w:rsidR="00F50798" w:rsidRPr="0068540F" w:rsidRDefault="00974366" w:rsidP="00CB226C">
            <w:pPr>
              <w:pStyle w:val="NoSpacing"/>
              <w:jc w:val="center"/>
              <w:rPr>
                <w:rFonts w:ascii="Bookman Old Style" w:hAnsi="Bookman Old Style"/>
                <w:b w:val="0"/>
                <w:bCs w:val="0"/>
                <w:lang w:val="en-US"/>
              </w:rPr>
            </w:pPr>
            <w:r w:rsidRPr="0068540F">
              <w:rPr>
                <w:rFonts w:ascii="Bookman Old Style" w:hAnsi="Bookman Old Style"/>
                <w:lang w:val="en-US"/>
              </w:rPr>
              <w:t>Sr. No.</w:t>
            </w:r>
          </w:p>
        </w:tc>
        <w:tc>
          <w:tcPr>
            <w:tcW w:w="4200" w:type="pct"/>
          </w:tcPr>
          <w:p w:rsidR="00F50798" w:rsidRPr="0068540F" w:rsidRDefault="009D4BFE" w:rsidP="009D4BFE">
            <w:pPr>
              <w:pStyle w:val="NoSpacing"/>
              <w:cnfStyle w:val="100000000000" w:firstRow="1" w:lastRow="0" w:firstColumn="0" w:lastColumn="0" w:oddVBand="0" w:evenVBand="0" w:oddHBand="0" w:evenHBand="0" w:firstRowFirstColumn="0" w:firstRowLastColumn="0" w:lastRowFirstColumn="0" w:lastRowLastColumn="0"/>
              <w:rPr>
                <w:rFonts w:ascii="Bookman Old Style" w:hAnsi="Bookman Old Style"/>
                <w:b w:val="0"/>
                <w:bCs w:val="0"/>
                <w:lang w:val="en-US"/>
              </w:rPr>
            </w:pPr>
            <w:r w:rsidRPr="0068540F">
              <w:rPr>
                <w:rFonts w:ascii="Bookman Old Style" w:hAnsi="Bookman Old Style"/>
                <w:lang w:val="en-US"/>
              </w:rPr>
              <w:t xml:space="preserve">                                        </w:t>
            </w:r>
            <w:r w:rsidR="00F50798" w:rsidRPr="0068540F">
              <w:rPr>
                <w:rFonts w:ascii="Bookman Old Style" w:hAnsi="Bookman Old Style"/>
                <w:lang w:val="en-US"/>
              </w:rPr>
              <w:t>Contents</w:t>
            </w:r>
          </w:p>
        </w:tc>
      </w:tr>
      <w:tr w:rsidR="008F1E79" w:rsidRPr="0068540F" w:rsidTr="008654E6">
        <w:trPr>
          <w:cnfStyle w:val="000000100000" w:firstRow="0" w:lastRow="0" w:firstColumn="0" w:lastColumn="0" w:oddVBand="0" w:evenVBand="0" w:oddHBand="1" w:evenHBand="0" w:firstRowFirstColumn="0" w:firstRowLastColumn="0" w:lastRowFirstColumn="0" w:lastRowLastColumn="0"/>
          <w:trHeight w:val="500"/>
        </w:trPr>
        <w:tc>
          <w:tcPr>
            <w:cnfStyle w:val="001000000000" w:firstRow="0" w:lastRow="0" w:firstColumn="1" w:lastColumn="0" w:oddVBand="0" w:evenVBand="0" w:oddHBand="0" w:evenHBand="0" w:firstRowFirstColumn="0" w:firstRowLastColumn="0" w:lastRowFirstColumn="0" w:lastRowLastColumn="0"/>
            <w:tcW w:w="800" w:type="pct"/>
          </w:tcPr>
          <w:p w:rsidR="008F1E79" w:rsidRPr="0068540F" w:rsidRDefault="008F1E79" w:rsidP="00760C30">
            <w:pPr>
              <w:pStyle w:val="NoSpacing"/>
              <w:jc w:val="center"/>
              <w:rPr>
                <w:rFonts w:ascii="Bookman Old Style" w:hAnsi="Bookman Old Style"/>
                <w:sz w:val="20"/>
                <w:szCs w:val="20"/>
                <w:lang w:val="en-US"/>
              </w:rPr>
            </w:pPr>
            <w:r w:rsidRPr="0068540F">
              <w:rPr>
                <w:rFonts w:ascii="Bookman Old Style" w:hAnsi="Bookman Old Style"/>
                <w:sz w:val="20"/>
                <w:szCs w:val="20"/>
                <w:lang w:val="en-US"/>
              </w:rPr>
              <w:t>1</w:t>
            </w:r>
          </w:p>
        </w:tc>
        <w:tc>
          <w:tcPr>
            <w:tcW w:w="4200" w:type="pct"/>
          </w:tcPr>
          <w:p w:rsidR="008F1E79" w:rsidRPr="0068540F" w:rsidRDefault="00F628AF" w:rsidP="00C53D00">
            <w:pPr>
              <w:pStyle w:val="NoSpacing"/>
              <w:cnfStyle w:val="000000100000" w:firstRow="0" w:lastRow="0" w:firstColumn="0" w:lastColumn="0" w:oddVBand="0" w:evenVBand="0" w:oddHBand="1" w:evenHBand="0" w:firstRowFirstColumn="0" w:firstRowLastColumn="0" w:lastRowFirstColumn="0" w:lastRowLastColumn="0"/>
              <w:rPr>
                <w:rFonts w:ascii="Bookman Old Style" w:hAnsi="Bookman Old Style"/>
                <w:b/>
                <w:bCs/>
                <w:sz w:val="20"/>
                <w:szCs w:val="20"/>
                <w:lang w:val="en-US"/>
              </w:rPr>
            </w:pPr>
            <w:r w:rsidRPr="0068540F">
              <w:rPr>
                <w:rFonts w:ascii="Bookman Old Style" w:hAnsi="Bookman Old Style"/>
                <w:b/>
                <w:bCs/>
                <w:sz w:val="20"/>
                <w:szCs w:val="20"/>
                <w:lang w:val="en-US"/>
              </w:rPr>
              <w:t>English Writing Techniques</w:t>
            </w:r>
          </w:p>
        </w:tc>
      </w:tr>
      <w:tr w:rsidR="006B4ABA" w:rsidRPr="0068540F" w:rsidTr="008654E6">
        <w:trPr>
          <w:trHeight w:val="361"/>
        </w:trPr>
        <w:tc>
          <w:tcPr>
            <w:cnfStyle w:val="001000000000" w:firstRow="0" w:lastRow="0" w:firstColumn="1" w:lastColumn="0" w:oddVBand="0" w:evenVBand="0" w:oddHBand="0" w:evenHBand="0" w:firstRowFirstColumn="0" w:firstRowLastColumn="0" w:lastRowFirstColumn="0" w:lastRowLastColumn="0"/>
            <w:tcW w:w="800" w:type="pct"/>
          </w:tcPr>
          <w:p w:rsidR="006B4ABA" w:rsidRPr="0068540F" w:rsidRDefault="006B4ABA" w:rsidP="00760C30">
            <w:pPr>
              <w:pStyle w:val="NoSpacing"/>
              <w:jc w:val="center"/>
              <w:rPr>
                <w:rFonts w:ascii="Bookman Old Style" w:hAnsi="Bookman Old Style"/>
                <w:sz w:val="20"/>
                <w:szCs w:val="20"/>
                <w:lang w:val="en-US"/>
              </w:rPr>
            </w:pPr>
            <w:r w:rsidRPr="0068540F">
              <w:rPr>
                <w:rFonts w:ascii="Bookman Old Style" w:hAnsi="Bookman Old Style"/>
                <w:sz w:val="20"/>
                <w:szCs w:val="20"/>
                <w:lang w:val="en-US"/>
              </w:rPr>
              <w:t>2</w:t>
            </w:r>
          </w:p>
        </w:tc>
        <w:tc>
          <w:tcPr>
            <w:tcW w:w="4200" w:type="pct"/>
          </w:tcPr>
          <w:p w:rsidR="006B4ABA" w:rsidRPr="0068540F" w:rsidRDefault="00F628AF" w:rsidP="006B4ABA">
            <w:pPr>
              <w:pStyle w:val="NoSpacing"/>
              <w:cnfStyle w:val="000000000000" w:firstRow="0" w:lastRow="0" w:firstColumn="0" w:lastColumn="0" w:oddVBand="0" w:evenVBand="0" w:oddHBand="0" w:evenHBand="0" w:firstRowFirstColumn="0" w:firstRowLastColumn="0" w:lastRowFirstColumn="0" w:lastRowLastColumn="0"/>
              <w:rPr>
                <w:rFonts w:ascii="Bookman Old Style" w:hAnsi="Bookman Old Style"/>
                <w:b/>
                <w:bCs/>
                <w:sz w:val="20"/>
                <w:szCs w:val="20"/>
                <w:lang w:val="en-US"/>
              </w:rPr>
            </w:pPr>
            <w:r w:rsidRPr="0068540F">
              <w:rPr>
                <w:rFonts w:ascii="Bookman Old Style" w:hAnsi="Bookman Old Style"/>
                <w:b/>
                <w:bCs/>
                <w:sz w:val="20"/>
                <w:szCs w:val="20"/>
                <w:lang w:val="en-US"/>
              </w:rPr>
              <w:t>Pre-Writing</w:t>
            </w:r>
          </w:p>
        </w:tc>
      </w:tr>
      <w:tr w:rsidR="00760C30" w:rsidRPr="0068540F" w:rsidTr="008654E6">
        <w:trPr>
          <w:cnfStyle w:val="000000100000" w:firstRow="0" w:lastRow="0" w:firstColumn="0" w:lastColumn="0" w:oddVBand="0" w:evenVBand="0" w:oddHBand="1" w:evenHBand="0" w:firstRowFirstColumn="0" w:firstRowLastColumn="0" w:lastRowFirstColumn="0" w:lastRowLastColumn="0"/>
          <w:trHeight w:val="361"/>
        </w:trPr>
        <w:tc>
          <w:tcPr>
            <w:cnfStyle w:val="001000000000" w:firstRow="0" w:lastRow="0" w:firstColumn="1" w:lastColumn="0" w:oddVBand="0" w:evenVBand="0" w:oddHBand="0" w:evenHBand="0" w:firstRowFirstColumn="0" w:firstRowLastColumn="0" w:lastRowFirstColumn="0" w:lastRowLastColumn="0"/>
            <w:tcW w:w="800" w:type="pct"/>
          </w:tcPr>
          <w:p w:rsidR="00760C30" w:rsidRPr="0068540F" w:rsidRDefault="00760C30" w:rsidP="00760C30">
            <w:pPr>
              <w:pStyle w:val="NoSpacing"/>
              <w:jc w:val="center"/>
              <w:rPr>
                <w:rFonts w:ascii="Bookman Old Style" w:hAnsi="Bookman Old Style"/>
                <w:sz w:val="20"/>
                <w:szCs w:val="20"/>
                <w:lang w:val="en-US"/>
              </w:rPr>
            </w:pPr>
            <w:r w:rsidRPr="0068540F">
              <w:rPr>
                <w:rFonts w:ascii="Bookman Old Style" w:hAnsi="Bookman Old Style"/>
                <w:sz w:val="20"/>
                <w:szCs w:val="20"/>
                <w:lang w:val="en-US"/>
              </w:rPr>
              <w:t>3</w:t>
            </w:r>
          </w:p>
        </w:tc>
        <w:tc>
          <w:tcPr>
            <w:tcW w:w="4200" w:type="pct"/>
          </w:tcPr>
          <w:p w:rsidR="00760C30" w:rsidRPr="0068540F" w:rsidRDefault="00126560" w:rsidP="00126560">
            <w:pPr>
              <w:pStyle w:val="NoSpacing"/>
              <w:cnfStyle w:val="000000100000" w:firstRow="0" w:lastRow="0" w:firstColumn="0" w:lastColumn="0" w:oddVBand="0" w:evenVBand="0" w:oddHBand="1" w:evenHBand="0" w:firstRowFirstColumn="0" w:firstRowLastColumn="0" w:lastRowFirstColumn="0" w:lastRowLastColumn="0"/>
              <w:rPr>
                <w:rFonts w:ascii="Bookman Old Style" w:hAnsi="Bookman Old Style"/>
                <w:b/>
                <w:bCs/>
                <w:sz w:val="20"/>
                <w:szCs w:val="20"/>
                <w:lang w:val="en-US"/>
              </w:rPr>
            </w:pPr>
            <w:r w:rsidRPr="0068540F">
              <w:rPr>
                <w:rFonts w:ascii="Bookman Old Style" w:hAnsi="Bookman Old Style"/>
                <w:b/>
                <w:bCs/>
                <w:sz w:val="20"/>
                <w:szCs w:val="20"/>
                <w:lang w:val="en-US"/>
              </w:rPr>
              <w:t>Paraphrase Writing</w:t>
            </w:r>
          </w:p>
        </w:tc>
      </w:tr>
      <w:tr w:rsidR="0069324B" w:rsidRPr="0068540F" w:rsidTr="008654E6">
        <w:trPr>
          <w:trHeight w:val="361"/>
        </w:trPr>
        <w:tc>
          <w:tcPr>
            <w:cnfStyle w:val="001000000000" w:firstRow="0" w:lastRow="0" w:firstColumn="1" w:lastColumn="0" w:oddVBand="0" w:evenVBand="0" w:oddHBand="0" w:evenHBand="0" w:firstRowFirstColumn="0" w:firstRowLastColumn="0" w:lastRowFirstColumn="0" w:lastRowLastColumn="0"/>
            <w:tcW w:w="800" w:type="pct"/>
          </w:tcPr>
          <w:p w:rsidR="0069324B" w:rsidRPr="0068540F" w:rsidRDefault="0069324B" w:rsidP="00760C30">
            <w:pPr>
              <w:pStyle w:val="NoSpacing"/>
              <w:jc w:val="center"/>
              <w:rPr>
                <w:rFonts w:ascii="Bookman Old Style" w:hAnsi="Bookman Old Style"/>
                <w:sz w:val="20"/>
                <w:szCs w:val="20"/>
                <w:lang w:val="en-US"/>
              </w:rPr>
            </w:pPr>
          </w:p>
        </w:tc>
        <w:tc>
          <w:tcPr>
            <w:tcW w:w="4200" w:type="pct"/>
          </w:tcPr>
          <w:p w:rsidR="0069324B" w:rsidRPr="0068540F" w:rsidRDefault="00336043" w:rsidP="00336043">
            <w:pPr>
              <w:pStyle w:val="NoSpacing"/>
              <w:jc w:val="center"/>
              <w:cnfStyle w:val="000000000000" w:firstRow="0" w:lastRow="0" w:firstColumn="0" w:lastColumn="0" w:oddVBand="0" w:evenVBand="0" w:oddHBand="0" w:evenHBand="0" w:firstRowFirstColumn="0" w:firstRowLastColumn="0" w:lastRowFirstColumn="0" w:lastRowLastColumn="0"/>
              <w:rPr>
                <w:rFonts w:ascii="Bookman Old Style" w:hAnsi="Bookman Old Style"/>
                <w:b/>
                <w:bCs/>
                <w:sz w:val="20"/>
                <w:szCs w:val="20"/>
                <w:lang w:val="en-US"/>
              </w:rPr>
            </w:pPr>
            <w:r w:rsidRPr="0068540F">
              <w:rPr>
                <w:rFonts w:ascii="Bookman Old Style" w:hAnsi="Bookman Old Style"/>
                <w:b/>
                <w:bCs/>
                <w:sz w:val="20"/>
                <w:szCs w:val="20"/>
                <w:lang w:val="en-US"/>
              </w:rPr>
              <w:t>(</w:t>
            </w:r>
            <w:r w:rsidR="0069324B" w:rsidRPr="0068540F">
              <w:rPr>
                <w:rFonts w:ascii="Bookman Old Style" w:hAnsi="Bookman Old Style"/>
                <w:b/>
                <w:bCs/>
                <w:sz w:val="20"/>
                <w:szCs w:val="20"/>
                <w:lang w:val="en-US"/>
              </w:rPr>
              <w:t>Mid Term</w:t>
            </w:r>
            <w:r w:rsidRPr="0068540F">
              <w:rPr>
                <w:rFonts w:ascii="Bookman Old Style" w:hAnsi="Bookman Old Style"/>
                <w:b/>
                <w:bCs/>
                <w:sz w:val="20"/>
                <w:szCs w:val="20"/>
                <w:lang w:val="en-US"/>
              </w:rPr>
              <w:t>)</w:t>
            </w:r>
          </w:p>
        </w:tc>
      </w:tr>
      <w:tr w:rsidR="00126560" w:rsidRPr="0068540F" w:rsidTr="008654E6">
        <w:trPr>
          <w:cnfStyle w:val="000000100000" w:firstRow="0" w:lastRow="0" w:firstColumn="0" w:lastColumn="0" w:oddVBand="0" w:evenVBand="0" w:oddHBand="1" w:evenHBand="0" w:firstRowFirstColumn="0" w:firstRowLastColumn="0" w:lastRowFirstColumn="0" w:lastRowLastColumn="0"/>
          <w:trHeight w:val="382"/>
        </w:trPr>
        <w:tc>
          <w:tcPr>
            <w:cnfStyle w:val="001000000000" w:firstRow="0" w:lastRow="0" w:firstColumn="1" w:lastColumn="0" w:oddVBand="0" w:evenVBand="0" w:oddHBand="0" w:evenHBand="0" w:firstRowFirstColumn="0" w:firstRowLastColumn="0" w:lastRowFirstColumn="0" w:lastRowLastColumn="0"/>
            <w:tcW w:w="800" w:type="pct"/>
          </w:tcPr>
          <w:p w:rsidR="00126560" w:rsidRPr="0068540F" w:rsidRDefault="00126560" w:rsidP="00760C30">
            <w:pPr>
              <w:pStyle w:val="NoSpacing"/>
              <w:jc w:val="center"/>
              <w:rPr>
                <w:rFonts w:ascii="Bookman Old Style" w:hAnsi="Bookman Old Style"/>
                <w:sz w:val="20"/>
                <w:szCs w:val="20"/>
                <w:lang w:val="en-US"/>
              </w:rPr>
            </w:pPr>
            <w:bookmarkStart w:id="1" w:name="_Hlk33950927"/>
            <w:r w:rsidRPr="0068540F">
              <w:rPr>
                <w:rFonts w:ascii="Bookman Old Style" w:hAnsi="Bookman Old Style"/>
                <w:sz w:val="20"/>
                <w:szCs w:val="20"/>
                <w:lang w:val="en-US"/>
              </w:rPr>
              <w:lastRenderedPageBreak/>
              <w:t>4</w:t>
            </w:r>
          </w:p>
        </w:tc>
        <w:tc>
          <w:tcPr>
            <w:tcW w:w="4200" w:type="pct"/>
          </w:tcPr>
          <w:p w:rsidR="00126560" w:rsidRPr="0068540F" w:rsidRDefault="00126560" w:rsidP="007D5D11">
            <w:pPr>
              <w:pStyle w:val="NoSpacing"/>
              <w:cnfStyle w:val="000000100000" w:firstRow="0" w:lastRow="0" w:firstColumn="0" w:lastColumn="0" w:oddVBand="0" w:evenVBand="0" w:oddHBand="1" w:evenHBand="0" w:firstRowFirstColumn="0" w:firstRowLastColumn="0" w:lastRowFirstColumn="0" w:lastRowLastColumn="0"/>
              <w:rPr>
                <w:rFonts w:ascii="Bookman Old Style" w:hAnsi="Bookman Old Style"/>
                <w:b/>
                <w:bCs/>
                <w:sz w:val="20"/>
                <w:szCs w:val="20"/>
                <w:lang w:val="en-US"/>
              </w:rPr>
            </w:pPr>
            <w:r w:rsidRPr="0068540F">
              <w:rPr>
                <w:rFonts w:ascii="Bookman Old Style" w:hAnsi="Bookman Old Style"/>
                <w:b/>
                <w:bCs/>
                <w:sz w:val="20"/>
                <w:szCs w:val="20"/>
                <w:lang w:val="en-US"/>
              </w:rPr>
              <w:t>Paragraph Writing</w:t>
            </w:r>
          </w:p>
        </w:tc>
      </w:tr>
      <w:bookmarkEnd w:id="1"/>
      <w:tr w:rsidR="00126560" w:rsidRPr="0068540F" w:rsidTr="008654E6">
        <w:trPr>
          <w:trHeight w:val="311"/>
        </w:trPr>
        <w:tc>
          <w:tcPr>
            <w:cnfStyle w:val="001000000000" w:firstRow="0" w:lastRow="0" w:firstColumn="1" w:lastColumn="0" w:oddVBand="0" w:evenVBand="0" w:oddHBand="0" w:evenHBand="0" w:firstRowFirstColumn="0" w:firstRowLastColumn="0" w:lastRowFirstColumn="0" w:lastRowLastColumn="0"/>
            <w:tcW w:w="800" w:type="pct"/>
          </w:tcPr>
          <w:p w:rsidR="00126560" w:rsidRPr="0068540F" w:rsidRDefault="00126560" w:rsidP="00760C30">
            <w:pPr>
              <w:pStyle w:val="NoSpacing"/>
              <w:jc w:val="center"/>
              <w:rPr>
                <w:rFonts w:ascii="Bookman Old Style" w:hAnsi="Bookman Old Style"/>
                <w:sz w:val="20"/>
                <w:szCs w:val="20"/>
                <w:lang w:val="en-US"/>
              </w:rPr>
            </w:pPr>
            <w:r w:rsidRPr="0068540F">
              <w:rPr>
                <w:rFonts w:ascii="Bookman Old Style" w:hAnsi="Bookman Old Style"/>
                <w:sz w:val="20"/>
                <w:szCs w:val="20"/>
                <w:lang w:val="en-US"/>
              </w:rPr>
              <w:t>5</w:t>
            </w:r>
          </w:p>
        </w:tc>
        <w:tc>
          <w:tcPr>
            <w:tcW w:w="4200" w:type="pct"/>
          </w:tcPr>
          <w:p w:rsidR="00126560" w:rsidRPr="0068540F" w:rsidRDefault="00126560" w:rsidP="00760C30">
            <w:pPr>
              <w:pStyle w:val="NoSpacing"/>
              <w:cnfStyle w:val="000000000000" w:firstRow="0" w:lastRow="0" w:firstColumn="0" w:lastColumn="0" w:oddVBand="0" w:evenVBand="0" w:oddHBand="0" w:evenHBand="0" w:firstRowFirstColumn="0" w:firstRowLastColumn="0" w:lastRowFirstColumn="0" w:lastRowLastColumn="0"/>
              <w:rPr>
                <w:rFonts w:ascii="Bookman Old Style" w:hAnsi="Bookman Old Style"/>
                <w:b/>
                <w:bCs/>
                <w:sz w:val="20"/>
                <w:szCs w:val="20"/>
                <w:lang w:val="en-US"/>
              </w:rPr>
            </w:pPr>
            <w:r w:rsidRPr="0068540F">
              <w:rPr>
                <w:rFonts w:ascii="Bookman Old Style" w:hAnsi="Bookman Old Style"/>
                <w:b/>
                <w:bCs/>
                <w:sz w:val="20"/>
                <w:szCs w:val="20"/>
                <w:lang w:val="en-US"/>
              </w:rPr>
              <w:t>Precise Writing</w:t>
            </w:r>
          </w:p>
        </w:tc>
      </w:tr>
      <w:tr w:rsidR="00126560" w:rsidRPr="0068540F" w:rsidTr="008654E6">
        <w:trPr>
          <w:cnfStyle w:val="000000100000" w:firstRow="0" w:lastRow="0" w:firstColumn="0" w:lastColumn="0" w:oddVBand="0" w:evenVBand="0" w:oddHBand="1"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800" w:type="pct"/>
          </w:tcPr>
          <w:p w:rsidR="00126560" w:rsidRPr="0068540F" w:rsidRDefault="00126560" w:rsidP="00760C30">
            <w:pPr>
              <w:pStyle w:val="NoSpacing"/>
              <w:jc w:val="center"/>
              <w:rPr>
                <w:rFonts w:ascii="Bookman Old Style" w:hAnsi="Bookman Old Style"/>
                <w:sz w:val="20"/>
                <w:szCs w:val="20"/>
                <w:lang w:val="en-US"/>
              </w:rPr>
            </w:pPr>
            <w:r w:rsidRPr="0068540F">
              <w:rPr>
                <w:rFonts w:ascii="Bookman Old Style" w:hAnsi="Bookman Old Style"/>
                <w:lang w:val="en-US"/>
              </w:rPr>
              <w:t>6</w:t>
            </w:r>
          </w:p>
        </w:tc>
        <w:tc>
          <w:tcPr>
            <w:tcW w:w="4200" w:type="pct"/>
          </w:tcPr>
          <w:p w:rsidR="00126560" w:rsidRPr="0068540F" w:rsidRDefault="00126560" w:rsidP="0012656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Bookman Old Style" w:hAnsi="Bookman Old Style" w:cs="Arial"/>
                <w:b/>
                <w:bCs/>
                <w:color w:val="000000"/>
                <w:sz w:val="20"/>
                <w:szCs w:val="20"/>
                <w:lang w:val="en-US"/>
              </w:rPr>
            </w:pPr>
            <w:r w:rsidRPr="0068540F">
              <w:rPr>
                <w:rFonts w:ascii="Bookman Old Style" w:hAnsi="Bookman Old Style" w:cs="Arial"/>
                <w:b/>
                <w:bCs/>
                <w:color w:val="000000"/>
                <w:sz w:val="20"/>
                <w:szCs w:val="20"/>
                <w:lang w:val="en-US"/>
              </w:rPr>
              <w:t>Essay Writing</w:t>
            </w:r>
          </w:p>
        </w:tc>
      </w:tr>
      <w:tr w:rsidR="00126560" w:rsidRPr="0068540F" w:rsidTr="008654E6">
        <w:trPr>
          <w:trHeight w:val="311"/>
        </w:trPr>
        <w:tc>
          <w:tcPr>
            <w:cnfStyle w:val="001000000000" w:firstRow="0" w:lastRow="0" w:firstColumn="1" w:lastColumn="0" w:oddVBand="0" w:evenVBand="0" w:oddHBand="0" w:evenHBand="0" w:firstRowFirstColumn="0" w:firstRowLastColumn="0" w:lastRowFirstColumn="0" w:lastRowLastColumn="0"/>
            <w:tcW w:w="800" w:type="pct"/>
          </w:tcPr>
          <w:p w:rsidR="00126560" w:rsidRPr="0068540F" w:rsidRDefault="00126560" w:rsidP="00760C30">
            <w:pPr>
              <w:pStyle w:val="NoSpacing"/>
              <w:jc w:val="center"/>
              <w:rPr>
                <w:rFonts w:ascii="Bookman Old Style" w:hAnsi="Bookman Old Style"/>
                <w:lang w:val="en-US"/>
              </w:rPr>
            </w:pPr>
            <w:r w:rsidRPr="0068540F">
              <w:rPr>
                <w:rFonts w:ascii="Bookman Old Style" w:hAnsi="Bookman Old Style"/>
                <w:lang w:val="en-US"/>
              </w:rPr>
              <w:t>7</w:t>
            </w:r>
          </w:p>
        </w:tc>
        <w:tc>
          <w:tcPr>
            <w:tcW w:w="4200" w:type="pct"/>
          </w:tcPr>
          <w:p w:rsidR="00126560" w:rsidRPr="0068540F" w:rsidRDefault="00126560" w:rsidP="0012656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Bookman Old Style" w:hAnsi="Bookman Old Style" w:cs="Arial"/>
                <w:b/>
                <w:bCs/>
                <w:color w:val="000000"/>
                <w:sz w:val="20"/>
                <w:szCs w:val="20"/>
                <w:lang w:val="en-US"/>
              </w:rPr>
            </w:pPr>
            <w:r w:rsidRPr="0068540F">
              <w:rPr>
                <w:rFonts w:ascii="Bookman Old Style" w:hAnsi="Bookman Old Style" w:cs="Arial"/>
                <w:b/>
                <w:bCs/>
                <w:color w:val="000000"/>
                <w:sz w:val="20"/>
                <w:szCs w:val="20"/>
                <w:lang w:val="en-US"/>
              </w:rPr>
              <w:t>Reading Comprehension skills</w:t>
            </w:r>
          </w:p>
        </w:tc>
      </w:tr>
      <w:tr w:rsidR="0069324B" w:rsidRPr="0068540F" w:rsidTr="008654E6">
        <w:trPr>
          <w:cnfStyle w:val="000000100000" w:firstRow="0" w:lastRow="0" w:firstColumn="0" w:lastColumn="0" w:oddVBand="0" w:evenVBand="0" w:oddHBand="1"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800" w:type="pct"/>
          </w:tcPr>
          <w:p w:rsidR="0069324B" w:rsidRPr="0068540F" w:rsidRDefault="0069324B" w:rsidP="00760C30">
            <w:pPr>
              <w:pStyle w:val="NoSpacing"/>
              <w:jc w:val="center"/>
              <w:rPr>
                <w:rFonts w:ascii="Bookman Old Style" w:hAnsi="Bookman Old Style"/>
                <w:lang w:val="en-US"/>
              </w:rPr>
            </w:pPr>
          </w:p>
        </w:tc>
        <w:tc>
          <w:tcPr>
            <w:tcW w:w="4200" w:type="pct"/>
          </w:tcPr>
          <w:p w:rsidR="0069324B" w:rsidRPr="0068540F" w:rsidRDefault="00336043" w:rsidP="0033604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Bookman Old Style" w:hAnsi="Bookman Old Style" w:cs="Arial"/>
                <w:b/>
                <w:bCs/>
                <w:color w:val="000000"/>
                <w:sz w:val="20"/>
                <w:szCs w:val="20"/>
                <w:lang w:val="en-US"/>
              </w:rPr>
            </w:pPr>
            <w:r w:rsidRPr="0068540F">
              <w:rPr>
                <w:rFonts w:ascii="Bookman Old Style" w:hAnsi="Bookman Old Style" w:cs="Arial"/>
                <w:b/>
                <w:bCs/>
                <w:color w:val="000000"/>
                <w:sz w:val="20"/>
                <w:szCs w:val="20"/>
                <w:lang w:val="en-US"/>
              </w:rPr>
              <w:t>(</w:t>
            </w:r>
            <w:r w:rsidR="0069324B" w:rsidRPr="0068540F">
              <w:rPr>
                <w:rFonts w:ascii="Bookman Old Style" w:hAnsi="Bookman Old Style" w:cs="Arial"/>
                <w:b/>
                <w:bCs/>
                <w:color w:val="000000"/>
                <w:sz w:val="20"/>
                <w:szCs w:val="20"/>
                <w:lang w:val="en-US"/>
              </w:rPr>
              <w:t>Final Term</w:t>
            </w:r>
            <w:r w:rsidRPr="0068540F">
              <w:rPr>
                <w:rFonts w:ascii="Bookman Old Style" w:hAnsi="Bookman Old Style" w:cs="Arial"/>
                <w:b/>
                <w:bCs/>
                <w:color w:val="000000"/>
                <w:sz w:val="20"/>
                <w:szCs w:val="20"/>
                <w:lang w:val="en-US"/>
              </w:rPr>
              <w:t>)</w:t>
            </w:r>
          </w:p>
        </w:tc>
      </w:tr>
    </w:tbl>
    <w:p w:rsidR="00870D3D" w:rsidRPr="0068540F" w:rsidRDefault="00CB226C" w:rsidP="00870D3D">
      <w:pPr>
        <w:rPr>
          <w:rFonts w:ascii="Bookman Old Style" w:hAnsi="Bookman Old Style"/>
          <w:b/>
          <w:bCs/>
          <w:u w:val="single"/>
          <w:lang w:val="en-US"/>
        </w:rPr>
      </w:pPr>
      <w:r w:rsidRPr="0068540F">
        <w:rPr>
          <w:rFonts w:ascii="Bookman Old Style" w:hAnsi="Bookman Old Style"/>
          <w:b/>
          <w:bCs/>
          <w:u w:val="single"/>
          <w:lang w:val="en-US"/>
        </w:rPr>
        <w:t>Suggested Books</w:t>
      </w:r>
    </w:p>
    <w:p w:rsidR="006B1AF8" w:rsidRPr="0068540F" w:rsidRDefault="008F1E79" w:rsidP="00840171">
      <w:pPr>
        <w:pStyle w:val="Default"/>
        <w:spacing w:after="11"/>
        <w:jc w:val="both"/>
        <w:rPr>
          <w:rFonts w:ascii="Bookman Old Style" w:hAnsi="Bookman Old Style"/>
          <w:sz w:val="20"/>
          <w:szCs w:val="20"/>
          <w:lang w:val="en-US"/>
        </w:rPr>
      </w:pPr>
      <w:r w:rsidRPr="0068540F">
        <w:rPr>
          <w:rFonts w:ascii="Bookman Old Style" w:hAnsi="Bookman Old Style"/>
          <w:sz w:val="20"/>
          <w:szCs w:val="20"/>
          <w:lang w:val="en-US"/>
        </w:rPr>
        <w:t xml:space="preserve">Wren &amp; Martin (1972). </w:t>
      </w:r>
      <w:r w:rsidRPr="0068540F">
        <w:rPr>
          <w:rFonts w:ascii="Bookman Old Style" w:hAnsi="Bookman Old Style"/>
          <w:i/>
          <w:iCs/>
          <w:sz w:val="20"/>
          <w:szCs w:val="20"/>
          <w:lang w:val="en-US"/>
        </w:rPr>
        <w:t>High School English Grammar &amp; Composition</w:t>
      </w:r>
      <w:r w:rsidRPr="0068540F">
        <w:rPr>
          <w:rFonts w:ascii="Bookman Old Style" w:hAnsi="Bookman Old Style"/>
          <w:sz w:val="20"/>
          <w:szCs w:val="20"/>
          <w:lang w:val="en-US"/>
        </w:rPr>
        <w:t>. S. Chand &amp; Company LTD</w:t>
      </w:r>
    </w:p>
    <w:p w:rsidR="00F50798" w:rsidRPr="0068540F" w:rsidRDefault="00F50798" w:rsidP="00F50798">
      <w:pPr>
        <w:pStyle w:val="Default"/>
        <w:spacing w:after="11"/>
        <w:jc w:val="both"/>
        <w:rPr>
          <w:rFonts w:ascii="Bookman Old Style" w:hAnsi="Bookman Old Style"/>
          <w:b/>
          <w:bCs/>
          <w:sz w:val="22"/>
          <w:szCs w:val="22"/>
          <w:u w:val="single"/>
          <w:lang w:val="en-US"/>
        </w:rPr>
      </w:pPr>
      <w:r w:rsidRPr="0068540F">
        <w:rPr>
          <w:rFonts w:ascii="Bookman Old Style" w:hAnsi="Bookman Old Style"/>
          <w:b/>
          <w:bCs/>
          <w:sz w:val="22"/>
          <w:szCs w:val="22"/>
          <w:u w:val="single"/>
          <w:lang w:val="en-US"/>
        </w:rPr>
        <w:t>Reference Books</w:t>
      </w:r>
    </w:p>
    <w:p w:rsidR="008F1E79" w:rsidRPr="0068540F" w:rsidRDefault="008F1E79" w:rsidP="008F1E79">
      <w:pPr>
        <w:autoSpaceDE w:val="0"/>
        <w:autoSpaceDN w:val="0"/>
        <w:adjustRightInd w:val="0"/>
        <w:spacing w:after="0" w:line="240" w:lineRule="auto"/>
        <w:rPr>
          <w:rFonts w:ascii="Bookman Old Style" w:hAnsi="Bookman Old Style" w:cs="Arial"/>
          <w:color w:val="000000"/>
          <w:sz w:val="24"/>
          <w:szCs w:val="24"/>
        </w:rPr>
      </w:pPr>
    </w:p>
    <w:p w:rsidR="008F1E79" w:rsidRPr="0068540F" w:rsidRDefault="008F1E79" w:rsidP="008F1E79">
      <w:pPr>
        <w:pStyle w:val="ListParagraph"/>
        <w:numPr>
          <w:ilvl w:val="0"/>
          <w:numId w:val="4"/>
        </w:numPr>
        <w:autoSpaceDE w:val="0"/>
        <w:autoSpaceDN w:val="0"/>
        <w:adjustRightInd w:val="0"/>
        <w:spacing w:after="21" w:line="240" w:lineRule="auto"/>
        <w:rPr>
          <w:rFonts w:ascii="Bookman Old Style" w:hAnsi="Bookman Old Style" w:cs="Arial"/>
          <w:color w:val="000000"/>
          <w:sz w:val="20"/>
          <w:szCs w:val="20"/>
        </w:rPr>
      </w:pPr>
      <w:proofErr w:type="spellStart"/>
      <w:r w:rsidRPr="0068540F">
        <w:rPr>
          <w:rFonts w:ascii="Bookman Old Style" w:hAnsi="Bookman Old Style" w:cs="Arial"/>
          <w:color w:val="000000"/>
          <w:sz w:val="20"/>
          <w:szCs w:val="20"/>
        </w:rPr>
        <w:t>Goatly</w:t>
      </w:r>
      <w:proofErr w:type="spellEnd"/>
      <w:r w:rsidRPr="0068540F">
        <w:rPr>
          <w:rFonts w:ascii="Bookman Old Style" w:hAnsi="Bookman Old Style" w:cs="Arial"/>
          <w:color w:val="000000"/>
          <w:sz w:val="20"/>
          <w:szCs w:val="20"/>
        </w:rPr>
        <w:t xml:space="preserve">, A. (2000). </w:t>
      </w:r>
      <w:r w:rsidRPr="0068540F">
        <w:rPr>
          <w:rFonts w:ascii="Bookman Old Style" w:hAnsi="Bookman Old Style" w:cs="Arial"/>
          <w:i/>
          <w:iCs/>
          <w:color w:val="000000"/>
          <w:sz w:val="20"/>
          <w:szCs w:val="20"/>
        </w:rPr>
        <w:t>Critical Reading and Writing: An Introductory Course</w:t>
      </w:r>
      <w:r w:rsidRPr="0068540F">
        <w:rPr>
          <w:rFonts w:ascii="Bookman Old Style" w:hAnsi="Bookman Old Style" w:cs="Arial"/>
          <w:color w:val="000000"/>
          <w:sz w:val="20"/>
          <w:szCs w:val="20"/>
        </w:rPr>
        <w:t xml:space="preserve">. London: Taylor &amp; Francis </w:t>
      </w:r>
    </w:p>
    <w:p w:rsidR="008F1E79" w:rsidRPr="0068540F" w:rsidRDefault="008F1E79" w:rsidP="008F1E79">
      <w:pPr>
        <w:pStyle w:val="ListParagraph"/>
        <w:numPr>
          <w:ilvl w:val="0"/>
          <w:numId w:val="4"/>
        </w:numPr>
        <w:autoSpaceDE w:val="0"/>
        <w:autoSpaceDN w:val="0"/>
        <w:adjustRightInd w:val="0"/>
        <w:spacing w:after="21" w:line="240" w:lineRule="auto"/>
        <w:rPr>
          <w:rFonts w:ascii="Bookman Old Style" w:hAnsi="Bookman Old Style" w:cs="Arial"/>
          <w:color w:val="000000"/>
          <w:sz w:val="20"/>
          <w:szCs w:val="20"/>
        </w:rPr>
      </w:pPr>
      <w:r w:rsidRPr="0068540F">
        <w:rPr>
          <w:rFonts w:ascii="Bookman Old Style" w:hAnsi="Bookman Old Style" w:cs="Arial"/>
          <w:color w:val="000000"/>
          <w:sz w:val="20"/>
          <w:szCs w:val="20"/>
        </w:rPr>
        <w:t xml:space="preserve">Hacker, D. (1992). </w:t>
      </w:r>
      <w:r w:rsidRPr="0068540F">
        <w:rPr>
          <w:rFonts w:ascii="Bookman Old Style" w:hAnsi="Bookman Old Style" w:cs="Arial"/>
          <w:i/>
          <w:iCs/>
          <w:color w:val="000000"/>
          <w:sz w:val="20"/>
          <w:szCs w:val="20"/>
        </w:rPr>
        <w:t>A Writer’s Reference</w:t>
      </w:r>
      <w:r w:rsidRPr="0068540F">
        <w:rPr>
          <w:rFonts w:ascii="Bookman Old Style" w:hAnsi="Bookman Old Style" w:cs="Arial"/>
          <w:color w:val="000000"/>
          <w:sz w:val="20"/>
          <w:szCs w:val="20"/>
        </w:rPr>
        <w:t>. 2</w:t>
      </w:r>
      <w:r w:rsidRPr="0068540F">
        <w:rPr>
          <w:rFonts w:ascii="Bookman Old Style" w:hAnsi="Bookman Old Style" w:cs="Arial"/>
          <w:color w:val="000000"/>
          <w:sz w:val="13"/>
          <w:szCs w:val="13"/>
        </w:rPr>
        <w:t xml:space="preserve">nd </w:t>
      </w:r>
      <w:r w:rsidRPr="0068540F">
        <w:rPr>
          <w:rFonts w:ascii="Bookman Old Style" w:hAnsi="Bookman Old Style" w:cs="Arial"/>
          <w:color w:val="000000"/>
          <w:sz w:val="20"/>
          <w:szCs w:val="20"/>
        </w:rPr>
        <w:t xml:space="preserve">ed. Boston: St. Martin’s </w:t>
      </w:r>
    </w:p>
    <w:p w:rsidR="008F1E79" w:rsidRPr="0068540F" w:rsidRDefault="008F1E79" w:rsidP="008F1E79">
      <w:pPr>
        <w:pStyle w:val="ListParagraph"/>
        <w:numPr>
          <w:ilvl w:val="0"/>
          <w:numId w:val="4"/>
        </w:numPr>
        <w:autoSpaceDE w:val="0"/>
        <w:autoSpaceDN w:val="0"/>
        <w:adjustRightInd w:val="0"/>
        <w:spacing w:after="21" w:line="240" w:lineRule="auto"/>
        <w:rPr>
          <w:rFonts w:ascii="Bookman Old Style" w:hAnsi="Bookman Old Style" w:cs="Arial"/>
          <w:color w:val="000000"/>
          <w:sz w:val="20"/>
          <w:szCs w:val="20"/>
        </w:rPr>
      </w:pPr>
      <w:proofErr w:type="spellStart"/>
      <w:r w:rsidRPr="0068540F">
        <w:rPr>
          <w:rFonts w:ascii="Bookman Old Style" w:hAnsi="Bookman Old Style" w:cs="Arial"/>
          <w:color w:val="000000"/>
          <w:sz w:val="20"/>
          <w:szCs w:val="20"/>
        </w:rPr>
        <w:t>Hamp</w:t>
      </w:r>
      <w:proofErr w:type="spellEnd"/>
      <w:r w:rsidRPr="0068540F">
        <w:rPr>
          <w:rFonts w:ascii="Bookman Old Style" w:hAnsi="Bookman Old Style" w:cs="Arial"/>
          <w:color w:val="000000"/>
          <w:sz w:val="20"/>
          <w:szCs w:val="20"/>
        </w:rPr>
        <w:t xml:space="preserve">-Lyons, L. &amp; </w:t>
      </w:r>
      <w:proofErr w:type="spellStart"/>
      <w:r w:rsidRPr="0068540F">
        <w:rPr>
          <w:rFonts w:ascii="Bookman Old Style" w:hAnsi="Bookman Old Style" w:cs="Arial"/>
          <w:color w:val="000000"/>
          <w:sz w:val="20"/>
          <w:szCs w:val="20"/>
        </w:rPr>
        <w:t>Heasley</w:t>
      </w:r>
      <w:proofErr w:type="spellEnd"/>
      <w:r w:rsidRPr="0068540F">
        <w:rPr>
          <w:rFonts w:ascii="Bookman Old Style" w:hAnsi="Bookman Old Style" w:cs="Arial"/>
          <w:color w:val="000000"/>
          <w:sz w:val="20"/>
          <w:szCs w:val="20"/>
        </w:rPr>
        <w:t xml:space="preserve">, B. (1987). </w:t>
      </w:r>
      <w:r w:rsidRPr="0068540F">
        <w:rPr>
          <w:rFonts w:ascii="Bookman Old Style" w:hAnsi="Bookman Old Style" w:cs="Arial"/>
          <w:i/>
          <w:iCs/>
          <w:color w:val="000000"/>
          <w:sz w:val="20"/>
          <w:szCs w:val="20"/>
        </w:rPr>
        <w:t>Study writing: A course in written English for academic and professional purposes</w:t>
      </w:r>
      <w:r w:rsidRPr="0068540F">
        <w:rPr>
          <w:rFonts w:ascii="Bookman Old Style" w:hAnsi="Bookman Old Style" w:cs="Arial"/>
          <w:color w:val="000000"/>
          <w:sz w:val="20"/>
          <w:szCs w:val="20"/>
        </w:rPr>
        <w:t xml:space="preserve">. Cambridge: Cambridge University Press. </w:t>
      </w:r>
    </w:p>
    <w:p w:rsidR="008F1E79" w:rsidRPr="0068540F" w:rsidRDefault="008F1E79" w:rsidP="008F1E79">
      <w:pPr>
        <w:pStyle w:val="ListParagraph"/>
        <w:numPr>
          <w:ilvl w:val="0"/>
          <w:numId w:val="4"/>
        </w:numPr>
        <w:autoSpaceDE w:val="0"/>
        <w:autoSpaceDN w:val="0"/>
        <w:adjustRightInd w:val="0"/>
        <w:spacing w:after="21" w:line="240" w:lineRule="auto"/>
        <w:rPr>
          <w:rFonts w:ascii="Bookman Old Style" w:hAnsi="Bookman Old Style" w:cs="Arial"/>
          <w:color w:val="000000"/>
          <w:sz w:val="20"/>
          <w:szCs w:val="20"/>
        </w:rPr>
      </w:pPr>
      <w:r w:rsidRPr="0068540F">
        <w:rPr>
          <w:rFonts w:ascii="Bookman Old Style" w:hAnsi="Bookman Old Style" w:cs="Arial"/>
          <w:color w:val="000000"/>
          <w:sz w:val="20"/>
          <w:szCs w:val="20"/>
        </w:rPr>
        <w:t xml:space="preserve">Howe, D. H, Kirkpatrick, T. A., &amp; Kirkpatrick, D. L. (2004). </w:t>
      </w:r>
      <w:r w:rsidRPr="0068540F">
        <w:rPr>
          <w:rFonts w:ascii="Bookman Old Style" w:hAnsi="Bookman Old Style" w:cs="Arial"/>
          <w:i/>
          <w:iCs/>
          <w:color w:val="000000"/>
          <w:sz w:val="20"/>
          <w:szCs w:val="20"/>
        </w:rPr>
        <w:t xml:space="preserve">Oxford English for Undergraduates. </w:t>
      </w:r>
      <w:r w:rsidRPr="0068540F">
        <w:rPr>
          <w:rFonts w:ascii="Bookman Old Style" w:hAnsi="Bookman Old Style" w:cs="Arial"/>
          <w:color w:val="000000"/>
          <w:sz w:val="20"/>
          <w:szCs w:val="20"/>
        </w:rPr>
        <w:t xml:space="preserve">Karachi: Oxford University Press. </w:t>
      </w:r>
    </w:p>
    <w:p w:rsidR="008F1E79" w:rsidRPr="0068540F" w:rsidRDefault="008F1E79" w:rsidP="008F1E79">
      <w:pPr>
        <w:pStyle w:val="ListParagraph"/>
        <w:numPr>
          <w:ilvl w:val="0"/>
          <w:numId w:val="4"/>
        </w:numPr>
        <w:autoSpaceDE w:val="0"/>
        <w:autoSpaceDN w:val="0"/>
        <w:adjustRightInd w:val="0"/>
        <w:spacing w:after="21" w:line="240" w:lineRule="auto"/>
        <w:rPr>
          <w:rFonts w:ascii="Bookman Old Style" w:hAnsi="Bookman Old Style" w:cs="Arial"/>
          <w:color w:val="000000"/>
          <w:sz w:val="20"/>
          <w:szCs w:val="20"/>
        </w:rPr>
      </w:pPr>
      <w:proofErr w:type="spellStart"/>
      <w:r w:rsidRPr="0068540F">
        <w:rPr>
          <w:rFonts w:ascii="Bookman Old Style" w:hAnsi="Bookman Old Style" w:cs="Arial"/>
          <w:color w:val="000000"/>
          <w:sz w:val="20"/>
          <w:szCs w:val="20"/>
        </w:rPr>
        <w:t>Kirszner</w:t>
      </w:r>
      <w:proofErr w:type="spellEnd"/>
      <w:r w:rsidRPr="0068540F">
        <w:rPr>
          <w:rFonts w:ascii="Bookman Old Style" w:hAnsi="Bookman Old Style" w:cs="Arial"/>
          <w:color w:val="000000"/>
          <w:sz w:val="20"/>
          <w:szCs w:val="20"/>
        </w:rPr>
        <w:t xml:space="preserve">, L.G &amp; </w:t>
      </w:r>
      <w:proofErr w:type="spellStart"/>
      <w:r w:rsidRPr="0068540F">
        <w:rPr>
          <w:rFonts w:ascii="Bookman Old Style" w:hAnsi="Bookman Old Style" w:cs="Arial"/>
          <w:color w:val="000000"/>
          <w:sz w:val="20"/>
          <w:szCs w:val="20"/>
        </w:rPr>
        <w:t>Mandell</w:t>
      </w:r>
      <w:proofErr w:type="spellEnd"/>
      <w:r w:rsidRPr="0068540F">
        <w:rPr>
          <w:rFonts w:ascii="Bookman Old Style" w:hAnsi="Bookman Old Style" w:cs="Arial"/>
          <w:color w:val="000000"/>
          <w:sz w:val="20"/>
          <w:szCs w:val="20"/>
        </w:rPr>
        <w:t xml:space="preserve">, S.R. (1989). </w:t>
      </w:r>
      <w:r w:rsidRPr="0068540F">
        <w:rPr>
          <w:rFonts w:ascii="Bookman Old Style" w:hAnsi="Bookman Old Style" w:cs="Arial"/>
          <w:i/>
          <w:iCs/>
          <w:color w:val="000000"/>
          <w:sz w:val="20"/>
          <w:szCs w:val="20"/>
        </w:rPr>
        <w:t xml:space="preserve">Patterns </w:t>
      </w:r>
      <w:r w:rsidR="00B05331" w:rsidRPr="0068540F">
        <w:rPr>
          <w:rFonts w:ascii="Bookman Old Style" w:hAnsi="Bookman Old Style" w:cs="Arial"/>
          <w:i/>
          <w:iCs/>
          <w:color w:val="000000"/>
          <w:sz w:val="20"/>
          <w:szCs w:val="20"/>
        </w:rPr>
        <w:t>for</w:t>
      </w:r>
      <w:r w:rsidRPr="0068540F">
        <w:rPr>
          <w:rFonts w:ascii="Bookman Old Style" w:hAnsi="Bookman Old Style" w:cs="Arial"/>
          <w:i/>
          <w:iCs/>
          <w:color w:val="000000"/>
          <w:sz w:val="20"/>
          <w:szCs w:val="20"/>
        </w:rPr>
        <w:t xml:space="preserve"> College Writing</w:t>
      </w:r>
      <w:r w:rsidRPr="0068540F">
        <w:rPr>
          <w:rFonts w:ascii="Bookman Old Style" w:hAnsi="Bookman Old Style" w:cs="Arial"/>
          <w:color w:val="000000"/>
          <w:sz w:val="20"/>
          <w:szCs w:val="20"/>
        </w:rPr>
        <w:t xml:space="preserve">: Fourth Edition. USA: St. Martin’s Press, Inc. </w:t>
      </w:r>
    </w:p>
    <w:p w:rsidR="00870D3D" w:rsidRPr="0068540F" w:rsidRDefault="008F1E79" w:rsidP="00607D88">
      <w:pPr>
        <w:pStyle w:val="ListParagraph"/>
        <w:numPr>
          <w:ilvl w:val="0"/>
          <w:numId w:val="4"/>
        </w:numPr>
        <w:autoSpaceDE w:val="0"/>
        <w:autoSpaceDN w:val="0"/>
        <w:adjustRightInd w:val="0"/>
        <w:spacing w:after="0" w:line="240" w:lineRule="auto"/>
        <w:rPr>
          <w:rFonts w:ascii="Bookman Old Style" w:hAnsi="Bookman Old Style" w:cs="Arial"/>
          <w:color w:val="000000"/>
          <w:sz w:val="20"/>
          <w:szCs w:val="20"/>
        </w:rPr>
      </w:pPr>
      <w:proofErr w:type="spellStart"/>
      <w:r w:rsidRPr="0068540F">
        <w:rPr>
          <w:rFonts w:ascii="Bookman Old Style" w:hAnsi="Bookman Old Style" w:cs="Arial"/>
          <w:color w:val="000000"/>
          <w:sz w:val="20"/>
          <w:szCs w:val="20"/>
        </w:rPr>
        <w:t>Smazler</w:t>
      </w:r>
      <w:proofErr w:type="spellEnd"/>
      <w:r w:rsidRPr="0068540F">
        <w:rPr>
          <w:rFonts w:ascii="Bookman Old Style" w:hAnsi="Bookman Old Style" w:cs="Arial"/>
          <w:color w:val="000000"/>
          <w:sz w:val="20"/>
          <w:szCs w:val="20"/>
        </w:rPr>
        <w:t xml:space="preserve">, W. R. (1996). </w:t>
      </w:r>
      <w:r w:rsidRPr="0068540F">
        <w:rPr>
          <w:rFonts w:ascii="Bookman Old Style" w:hAnsi="Bookman Old Style" w:cs="Arial"/>
          <w:i/>
          <w:iCs/>
          <w:color w:val="000000"/>
          <w:sz w:val="20"/>
          <w:szCs w:val="20"/>
        </w:rPr>
        <w:t>Write to be Read: Reading, Reflection and Writing</w:t>
      </w:r>
      <w:r w:rsidRPr="0068540F">
        <w:rPr>
          <w:rFonts w:ascii="Bookman Old Style" w:hAnsi="Bookman Old Style" w:cs="Arial"/>
          <w:color w:val="000000"/>
          <w:sz w:val="20"/>
          <w:szCs w:val="20"/>
        </w:rPr>
        <w:t xml:space="preserve">. Cambridge: Cambridge University Press </w:t>
      </w:r>
      <w:r w:rsidR="00607D88" w:rsidRPr="0068540F">
        <w:rPr>
          <w:rFonts w:ascii="Bookman Old Style" w:hAnsi="Bookman Old Style" w:cs="Arial"/>
          <w:color w:val="000000"/>
          <w:sz w:val="20"/>
          <w:szCs w:val="20"/>
          <w:lang w:val="en-US"/>
        </w:rPr>
        <w:br/>
      </w:r>
    </w:p>
    <w:p w:rsidR="00607D88" w:rsidRPr="0068540F" w:rsidRDefault="00607D88" w:rsidP="00607D88">
      <w:pPr>
        <w:pStyle w:val="ListParagraph"/>
        <w:autoSpaceDE w:val="0"/>
        <w:autoSpaceDN w:val="0"/>
        <w:adjustRightInd w:val="0"/>
        <w:spacing w:after="0" w:line="240" w:lineRule="auto"/>
        <w:ind w:left="2880"/>
        <w:jc w:val="right"/>
        <w:rPr>
          <w:rFonts w:ascii="Bookman Old Style" w:hAnsi="Bookman Old Style" w:cs="Arial"/>
          <w:b/>
          <w:bCs/>
          <w:color w:val="000000"/>
          <w:sz w:val="24"/>
          <w:szCs w:val="24"/>
        </w:rPr>
      </w:pPr>
      <w:r w:rsidRPr="0068540F">
        <w:rPr>
          <w:rFonts w:ascii="Bookman Old Style" w:hAnsi="Bookman Old Style" w:cs="Arial"/>
          <w:b/>
          <w:bCs/>
          <w:color w:val="000000"/>
          <w:sz w:val="24"/>
          <w:szCs w:val="24"/>
          <w:lang w:val="en-US"/>
        </w:rPr>
        <w:t>Instructor/ Tutor:</w:t>
      </w:r>
      <w:r w:rsidRPr="0068540F">
        <w:rPr>
          <w:rFonts w:ascii="Bookman Old Style" w:hAnsi="Bookman Old Style" w:cs="Arial"/>
          <w:b/>
          <w:bCs/>
          <w:color w:val="000000"/>
          <w:sz w:val="24"/>
          <w:szCs w:val="24"/>
          <w:lang w:val="en-US"/>
        </w:rPr>
        <w:tab/>
      </w:r>
      <w:proofErr w:type="spellStart"/>
      <w:r w:rsidRPr="0068540F">
        <w:rPr>
          <w:rFonts w:ascii="Bookman Old Style" w:hAnsi="Bookman Old Style" w:cs="Arial"/>
          <w:b/>
          <w:bCs/>
          <w:color w:val="000000"/>
          <w:sz w:val="24"/>
          <w:szCs w:val="24"/>
          <w:lang w:val="en-US"/>
        </w:rPr>
        <w:t>Shafiq</w:t>
      </w:r>
      <w:proofErr w:type="spellEnd"/>
      <w:r w:rsidRPr="0068540F">
        <w:rPr>
          <w:rFonts w:ascii="Bookman Old Style" w:hAnsi="Bookman Old Style" w:cs="Arial"/>
          <w:b/>
          <w:bCs/>
          <w:color w:val="000000"/>
          <w:sz w:val="24"/>
          <w:szCs w:val="24"/>
          <w:lang w:val="en-US"/>
        </w:rPr>
        <w:t xml:space="preserve"> Ahmad</w:t>
      </w:r>
    </w:p>
    <w:sectPr w:rsidR="00607D88" w:rsidRPr="0068540F" w:rsidSect="00760C30">
      <w:pgSz w:w="11906" w:h="16838"/>
      <w:pgMar w:top="567"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1.55pt;height:11.55pt" o:bullet="t">
        <v:imagedata r:id="rId1" o:title="mso3B84"/>
      </v:shape>
    </w:pict>
  </w:numPicBullet>
  <w:abstractNum w:abstractNumId="0">
    <w:nsid w:val="0DA702BB"/>
    <w:multiLevelType w:val="hybridMultilevel"/>
    <w:tmpl w:val="F8708014"/>
    <w:lvl w:ilvl="0" w:tplc="2000000F">
      <w:start w:val="1"/>
      <w:numFmt w:val="decimal"/>
      <w:lvlText w:val="%1."/>
      <w:lvlJc w:val="left"/>
      <w:pPr>
        <w:ind w:left="1080" w:hanging="360"/>
      </w:p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
    <w:nsid w:val="11714498"/>
    <w:multiLevelType w:val="hybridMultilevel"/>
    <w:tmpl w:val="83143BDA"/>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nsid w:val="51B67AFC"/>
    <w:multiLevelType w:val="hybridMultilevel"/>
    <w:tmpl w:val="5F327100"/>
    <w:lvl w:ilvl="0" w:tplc="20000007">
      <w:start w:val="1"/>
      <w:numFmt w:val="bullet"/>
      <w:lvlText w:val=""/>
      <w:lvlPicBulletId w:val="0"/>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nsid w:val="5A7A398C"/>
    <w:multiLevelType w:val="hybridMultilevel"/>
    <w:tmpl w:val="C406B09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nsid w:val="62D71EFE"/>
    <w:multiLevelType w:val="hybridMultilevel"/>
    <w:tmpl w:val="49803F2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jQ2tDQ0MTQ1NrEwMTVW0lEKTi0uzszPAykwrAUAezJAAiwAAAA="/>
  </w:docVars>
  <w:rsids>
    <w:rsidRoot w:val="001B5021"/>
    <w:rsid w:val="00016DD7"/>
    <w:rsid w:val="000B034F"/>
    <w:rsid w:val="000B3F2E"/>
    <w:rsid w:val="00102EDE"/>
    <w:rsid w:val="00126560"/>
    <w:rsid w:val="001B21AB"/>
    <w:rsid w:val="001B5021"/>
    <w:rsid w:val="001E2812"/>
    <w:rsid w:val="002A30C3"/>
    <w:rsid w:val="002A3EF9"/>
    <w:rsid w:val="002D0640"/>
    <w:rsid w:val="002E3073"/>
    <w:rsid w:val="00323802"/>
    <w:rsid w:val="0033319B"/>
    <w:rsid w:val="00336043"/>
    <w:rsid w:val="00352C37"/>
    <w:rsid w:val="00375447"/>
    <w:rsid w:val="00384E8A"/>
    <w:rsid w:val="003A2410"/>
    <w:rsid w:val="003C000A"/>
    <w:rsid w:val="003C1A05"/>
    <w:rsid w:val="003E5512"/>
    <w:rsid w:val="00437B7D"/>
    <w:rsid w:val="00443301"/>
    <w:rsid w:val="00460641"/>
    <w:rsid w:val="00472014"/>
    <w:rsid w:val="00490565"/>
    <w:rsid w:val="00496359"/>
    <w:rsid w:val="004B5767"/>
    <w:rsid w:val="004B6A20"/>
    <w:rsid w:val="00534E2D"/>
    <w:rsid w:val="00556C8A"/>
    <w:rsid w:val="005829B4"/>
    <w:rsid w:val="005D6CA9"/>
    <w:rsid w:val="0060539D"/>
    <w:rsid w:val="00607D88"/>
    <w:rsid w:val="0068540F"/>
    <w:rsid w:val="00690246"/>
    <w:rsid w:val="0069324B"/>
    <w:rsid w:val="006B1AF8"/>
    <w:rsid w:val="006B4ABA"/>
    <w:rsid w:val="006C0AB3"/>
    <w:rsid w:val="006C22A6"/>
    <w:rsid w:val="00713528"/>
    <w:rsid w:val="00760C30"/>
    <w:rsid w:val="007862E3"/>
    <w:rsid w:val="008006AA"/>
    <w:rsid w:val="00840171"/>
    <w:rsid w:val="00850FF7"/>
    <w:rsid w:val="00860D4D"/>
    <w:rsid w:val="008654E6"/>
    <w:rsid w:val="00867EF7"/>
    <w:rsid w:val="00870D3D"/>
    <w:rsid w:val="008A48F2"/>
    <w:rsid w:val="008F1E79"/>
    <w:rsid w:val="009137CB"/>
    <w:rsid w:val="009312C1"/>
    <w:rsid w:val="00974366"/>
    <w:rsid w:val="009D4BFE"/>
    <w:rsid w:val="009E59B4"/>
    <w:rsid w:val="00A370B7"/>
    <w:rsid w:val="00A4622B"/>
    <w:rsid w:val="00A62F78"/>
    <w:rsid w:val="00A715B1"/>
    <w:rsid w:val="00A80ED7"/>
    <w:rsid w:val="00A81B4B"/>
    <w:rsid w:val="00AD1E94"/>
    <w:rsid w:val="00AD6B9A"/>
    <w:rsid w:val="00B00E20"/>
    <w:rsid w:val="00B05331"/>
    <w:rsid w:val="00B355CD"/>
    <w:rsid w:val="00BA2353"/>
    <w:rsid w:val="00BA4DA3"/>
    <w:rsid w:val="00BC60E8"/>
    <w:rsid w:val="00BF5AF7"/>
    <w:rsid w:val="00C12C2C"/>
    <w:rsid w:val="00C1422F"/>
    <w:rsid w:val="00C53D00"/>
    <w:rsid w:val="00CA7DAC"/>
    <w:rsid w:val="00CB226C"/>
    <w:rsid w:val="00CC3096"/>
    <w:rsid w:val="00D0600A"/>
    <w:rsid w:val="00D4293B"/>
    <w:rsid w:val="00D671C4"/>
    <w:rsid w:val="00DB3917"/>
    <w:rsid w:val="00E401BA"/>
    <w:rsid w:val="00F17276"/>
    <w:rsid w:val="00F27E73"/>
    <w:rsid w:val="00F36A09"/>
    <w:rsid w:val="00F50798"/>
    <w:rsid w:val="00F572BA"/>
    <w:rsid w:val="00F628AF"/>
    <w:rsid w:val="00F73421"/>
    <w:rsid w:val="00FB45AF"/>
    <w:rsid w:val="00FB6FE8"/>
    <w:rsid w:val="00FD115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0B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x-non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E55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70D3D"/>
    <w:pPr>
      <w:autoSpaceDE w:val="0"/>
      <w:autoSpaceDN w:val="0"/>
      <w:adjustRightInd w:val="0"/>
      <w:spacing w:after="0" w:line="240" w:lineRule="auto"/>
    </w:pPr>
    <w:rPr>
      <w:rFonts w:ascii="Arial" w:hAnsi="Arial" w:cs="Arial"/>
      <w:color w:val="000000"/>
      <w:sz w:val="24"/>
      <w:szCs w:val="24"/>
    </w:rPr>
  </w:style>
  <w:style w:type="paragraph" w:styleId="NoSpacing">
    <w:name w:val="No Spacing"/>
    <w:uiPriority w:val="1"/>
    <w:qFormat/>
    <w:rsid w:val="003C000A"/>
    <w:pPr>
      <w:spacing w:after="0" w:line="240" w:lineRule="auto"/>
    </w:pPr>
  </w:style>
  <w:style w:type="paragraph" w:styleId="BalloonText">
    <w:name w:val="Balloon Text"/>
    <w:basedOn w:val="Normal"/>
    <w:link w:val="BalloonTextChar"/>
    <w:uiPriority w:val="99"/>
    <w:semiHidden/>
    <w:unhideWhenUsed/>
    <w:rsid w:val="00C53D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3D00"/>
    <w:rPr>
      <w:rFonts w:ascii="Segoe UI" w:hAnsi="Segoe UI" w:cs="Segoe UI"/>
      <w:sz w:val="18"/>
      <w:szCs w:val="18"/>
    </w:rPr>
  </w:style>
  <w:style w:type="character" w:styleId="Hyperlink">
    <w:name w:val="Hyperlink"/>
    <w:basedOn w:val="DefaultParagraphFont"/>
    <w:uiPriority w:val="99"/>
    <w:unhideWhenUsed/>
    <w:rsid w:val="006B1AF8"/>
    <w:rPr>
      <w:color w:val="0563C1" w:themeColor="hyperlink"/>
      <w:u w:val="single"/>
    </w:rPr>
  </w:style>
  <w:style w:type="character" w:customStyle="1" w:styleId="UnresolvedMention">
    <w:name w:val="Unresolved Mention"/>
    <w:basedOn w:val="DefaultParagraphFont"/>
    <w:uiPriority w:val="99"/>
    <w:semiHidden/>
    <w:unhideWhenUsed/>
    <w:rsid w:val="006B1AF8"/>
    <w:rPr>
      <w:color w:val="605E5C"/>
      <w:shd w:val="clear" w:color="auto" w:fill="E1DFDD"/>
    </w:rPr>
  </w:style>
  <w:style w:type="paragraph" w:styleId="NormalWeb">
    <w:name w:val="Normal (Web)"/>
    <w:basedOn w:val="Normal"/>
    <w:uiPriority w:val="99"/>
    <w:unhideWhenUsed/>
    <w:rsid w:val="008F1E7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F1E79"/>
    <w:pPr>
      <w:ind w:left="720"/>
      <w:contextualSpacing/>
    </w:pPr>
  </w:style>
  <w:style w:type="table" w:styleId="LightShading">
    <w:name w:val="Light Shading"/>
    <w:basedOn w:val="TableNormal"/>
    <w:uiPriority w:val="60"/>
    <w:rsid w:val="008654E6"/>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x-non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E55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70D3D"/>
    <w:pPr>
      <w:autoSpaceDE w:val="0"/>
      <w:autoSpaceDN w:val="0"/>
      <w:adjustRightInd w:val="0"/>
      <w:spacing w:after="0" w:line="240" w:lineRule="auto"/>
    </w:pPr>
    <w:rPr>
      <w:rFonts w:ascii="Arial" w:hAnsi="Arial" w:cs="Arial"/>
      <w:color w:val="000000"/>
      <w:sz w:val="24"/>
      <w:szCs w:val="24"/>
    </w:rPr>
  </w:style>
  <w:style w:type="paragraph" w:styleId="NoSpacing">
    <w:name w:val="No Spacing"/>
    <w:uiPriority w:val="1"/>
    <w:qFormat/>
    <w:rsid w:val="003C000A"/>
    <w:pPr>
      <w:spacing w:after="0" w:line="240" w:lineRule="auto"/>
    </w:pPr>
  </w:style>
  <w:style w:type="paragraph" w:styleId="BalloonText">
    <w:name w:val="Balloon Text"/>
    <w:basedOn w:val="Normal"/>
    <w:link w:val="BalloonTextChar"/>
    <w:uiPriority w:val="99"/>
    <w:semiHidden/>
    <w:unhideWhenUsed/>
    <w:rsid w:val="00C53D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3D00"/>
    <w:rPr>
      <w:rFonts w:ascii="Segoe UI" w:hAnsi="Segoe UI" w:cs="Segoe UI"/>
      <w:sz w:val="18"/>
      <w:szCs w:val="18"/>
    </w:rPr>
  </w:style>
  <w:style w:type="character" w:styleId="Hyperlink">
    <w:name w:val="Hyperlink"/>
    <w:basedOn w:val="DefaultParagraphFont"/>
    <w:uiPriority w:val="99"/>
    <w:unhideWhenUsed/>
    <w:rsid w:val="006B1AF8"/>
    <w:rPr>
      <w:color w:val="0563C1" w:themeColor="hyperlink"/>
      <w:u w:val="single"/>
    </w:rPr>
  </w:style>
  <w:style w:type="character" w:customStyle="1" w:styleId="UnresolvedMention">
    <w:name w:val="Unresolved Mention"/>
    <w:basedOn w:val="DefaultParagraphFont"/>
    <w:uiPriority w:val="99"/>
    <w:semiHidden/>
    <w:unhideWhenUsed/>
    <w:rsid w:val="006B1AF8"/>
    <w:rPr>
      <w:color w:val="605E5C"/>
      <w:shd w:val="clear" w:color="auto" w:fill="E1DFDD"/>
    </w:rPr>
  </w:style>
  <w:style w:type="paragraph" w:styleId="NormalWeb">
    <w:name w:val="Normal (Web)"/>
    <w:basedOn w:val="Normal"/>
    <w:uiPriority w:val="99"/>
    <w:unhideWhenUsed/>
    <w:rsid w:val="008F1E7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F1E79"/>
    <w:pPr>
      <w:ind w:left="720"/>
      <w:contextualSpacing/>
    </w:pPr>
  </w:style>
  <w:style w:type="table" w:styleId="LightShading">
    <w:name w:val="Light Shading"/>
    <w:basedOn w:val="TableNormal"/>
    <w:uiPriority w:val="60"/>
    <w:rsid w:val="008654E6"/>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696621">
      <w:bodyDiv w:val="1"/>
      <w:marLeft w:val="0"/>
      <w:marRight w:val="0"/>
      <w:marTop w:val="0"/>
      <w:marBottom w:val="0"/>
      <w:divBdr>
        <w:top w:val="none" w:sz="0" w:space="0" w:color="auto"/>
        <w:left w:val="none" w:sz="0" w:space="0" w:color="auto"/>
        <w:bottom w:val="none" w:sz="0" w:space="0" w:color="auto"/>
        <w:right w:val="none" w:sz="0" w:space="0" w:color="auto"/>
      </w:divBdr>
    </w:div>
    <w:div w:id="1065297232">
      <w:bodyDiv w:val="1"/>
      <w:marLeft w:val="0"/>
      <w:marRight w:val="0"/>
      <w:marTop w:val="0"/>
      <w:marBottom w:val="0"/>
      <w:divBdr>
        <w:top w:val="none" w:sz="0" w:space="0" w:color="auto"/>
        <w:left w:val="none" w:sz="0" w:space="0" w:color="auto"/>
        <w:bottom w:val="none" w:sz="0" w:space="0" w:color="auto"/>
        <w:right w:val="none" w:sz="0" w:space="0" w:color="auto"/>
      </w:divBdr>
    </w:div>
    <w:div w:id="1156610137">
      <w:bodyDiv w:val="1"/>
      <w:marLeft w:val="0"/>
      <w:marRight w:val="0"/>
      <w:marTop w:val="0"/>
      <w:marBottom w:val="0"/>
      <w:divBdr>
        <w:top w:val="none" w:sz="0" w:space="0" w:color="auto"/>
        <w:left w:val="none" w:sz="0" w:space="0" w:color="auto"/>
        <w:bottom w:val="none" w:sz="0" w:space="0" w:color="auto"/>
        <w:right w:val="none" w:sz="0" w:space="0" w:color="auto"/>
      </w:divBdr>
    </w:div>
    <w:div w:id="1295871018">
      <w:bodyDiv w:val="1"/>
      <w:marLeft w:val="0"/>
      <w:marRight w:val="0"/>
      <w:marTop w:val="0"/>
      <w:marBottom w:val="0"/>
      <w:divBdr>
        <w:top w:val="none" w:sz="0" w:space="0" w:color="auto"/>
        <w:left w:val="none" w:sz="0" w:space="0" w:color="auto"/>
        <w:bottom w:val="none" w:sz="0" w:space="0" w:color="auto"/>
        <w:right w:val="none" w:sz="0" w:space="0" w:color="auto"/>
      </w:divBdr>
    </w:div>
    <w:div w:id="1568997924">
      <w:bodyDiv w:val="1"/>
      <w:marLeft w:val="0"/>
      <w:marRight w:val="0"/>
      <w:marTop w:val="0"/>
      <w:marBottom w:val="0"/>
      <w:divBdr>
        <w:top w:val="none" w:sz="0" w:space="0" w:color="auto"/>
        <w:left w:val="none" w:sz="0" w:space="0" w:color="auto"/>
        <w:bottom w:val="none" w:sz="0" w:space="0" w:color="auto"/>
        <w:right w:val="none" w:sz="0" w:space="0" w:color="auto"/>
      </w:divBdr>
    </w:div>
    <w:div w:id="174838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3AF8D4-06F2-4405-A0E0-700C40F12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421</Words>
  <Characters>2404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Saeed Ahmad</dc:creator>
  <cp:lastModifiedBy>Izhar Ahmad</cp:lastModifiedBy>
  <cp:revision>23</cp:revision>
  <dcterms:created xsi:type="dcterms:W3CDTF">2020-04-14T06:54:00Z</dcterms:created>
  <dcterms:modified xsi:type="dcterms:W3CDTF">2020-04-14T07:52:00Z</dcterms:modified>
</cp:coreProperties>
</file>